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0A778" w14:textId="3D08CB20" w:rsidR="000D4421" w:rsidRPr="00937886" w:rsidRDefault="00F547DB" w:rsidP="00937886">
      <w:pPr>
        <w:jc w:val="center"/>
        <w:rPr>
          <w:sz w:val="22"/>
        </w:rPr>
      </w:pPr>
      <w:r w:rsidRPr="00F547DB">
        <w:rPr>
          <w:b/>
          <w:sz w:val="22"/>
        </w:rPr>
        <w:t>USE CASE: mHealth Nutrition app</w:t>
      </w:r>
      <w:r>
        <w:rPr>
          <w:sz w:val="22"/>
        </w:rPr>
        <w:t xml:space="preserve"> using DR</w:t>
      </w:r>
      <w:r w:rsidR="000D4421" w:rsidRPr="00937886">
        <w:rPr>
          <w:sz w:val="22"/>
        </w:rPr>
        <w:t>AFT</w:t>
      </w:r>
      <w:r w:rsidR="00A24807">
        <w:rPr>
          <w:sz w:val="22"/>
        </w:rPr>
        <w:t xml:space="preserve"> v2.2</w:t>
      </w:r>
      <w:r w:rsidR="000D4421" w:rsidRPr="00937886">
        <w:rPr>
          <w:sz w:val="22"/>
        </w:rPr>
        <w:t xml:space="preserve"> </w:t>
      </w:r>
      <w:r>
        <w:rPr>
          <w:sz w:val="22"/>
        </w:rPr>
        <w:t xml:space="preserve">Patient-Safety Risk </w:t>
      </w:r>
      <w:r w:rsidR="000D4421" w:rsidRPr="00937886">
        <w:rPr>
          <w:sz w:val="22"/>
        </w:rPr>
        <w:t>Framework</w:t>
      </w:r>
    </w:p>
    <w:p w14:paraId="5275592B" w14:textId="77777777" w:rsidR="000D4421" w:rsidRDefault="000D4421"/>
    <w:tbl>
      <w:tblPr>
        <w:tblStyle w:val="TableGrid"/>
        <w:tblW w:w="1440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430"/>
        <w:gridCol w:w="3780"/>
        <w:gridCol w:w="3780"/>
        <w:gridCol w:w="4410"/>
      </w:tblGrid>
      <w:tr w:rsidR="00ED45F3" w14:paraId="35DCD6AF" w14:textId="77777777" w:rsidTr="00E21BAE">
        <w:tc>
          <w:tcPr>
            <w:tcW w:w="2430" w:type="dxa"/>
          </w:tcPr>
          <w:p w14:paraId="7AEAB7C2" w14:textId="77777777" w:rsidR="000D4421" w:rsidRDefault="000D4421" w:rsidP="000D4421"/>
        </w:tc>
        <w:tc>
          <w:tcPr>
            <w:tcW w:w="3780" w:type="dxa"/>
          </w:tcPr>
          <w:p w14:paraId="19989852" w14:textId="1C4B10B8" w:rsidR="000D4421" w:rsidRDefault="000D4421" w:rsidP="000D4421">
            <w:pPr>
              <w:jc w:val="center"/>
            </w:pPr>
            <w:r>
              <w:t>Low</w:t>
            </w:r>
            <w:r w:rsidR="00D271D2">
              <w:t>er</w:t>
            </w:r>
            <w:r>
              <w:t xml:space="preserve"> risk</w:t>
            </w:r>
          </w:p>
        </w:tc>
        <w:tc>
          <w:tcPr>
            <w:tcW w:w="3780" w:type="dxa"/>
          </w:tcPr>
          <w:p w14:paraId="0E184B99" w14:textId="77777777" w:rsidR="000D4421" w:rsidRDefault="000D4421" w:rsidP="000D4421">
            <w:pPr>
              <w:jc w:val="center"/>
            </w:pPr>
            <w:r>
              <w:t>Medium Risk</w:t>
            </w:r>
          </w:p>
        </w:tc>
        <w:tc>
          <w:tcPr>
            <w:tcW w:w="4410" w:type="dxa"/>
          </w:tcPr>
          <w:p w14:paraId="5518DCD6" w14:textId="336CC6A1" w:rsidR="000D4421" w:rsidRDefault="000D4421" w:rsidP="000D4421">
            <w:pPr>
              <w:jc w:val="center"/>
            </w:pPr>
            <w:r>
              <w:t>High</w:t>
            </w:r>
            <w:r w:rsidR="00D271D2">
              <w:t>er</w:t>
            </w:r>
            <w:r>
              <w:t xml:space="preserve"> Risk</w:t>
            </w:r>
            <w:r w:rsidR="00F547DB">
              <w:t xml:space="preserve"> / Greater Attention</w:t>
            </w:r>
            <w:bookmarkStart w:id="0" w:name="_GoBack"/>
            <w:bookmarkEnd w:id="0"/>
          </w:p>
        </w:tc>
      </w:tr>
      <w:tr w:rsidR="00ED45F3" w14:paraId="4EE23CF5" w14:textId="77777777" w:rsidTr="005F665E">
        <w:tc>
          <w:tcPr>
            <w:tcW w:w="2430" w:type="dxa"/>
            <w:shd w:val="clear" w:color="auto" w:fill="CCFFCC"/>
          </w:tcPr>
          <w:p w14:paraId="7424C25A" w14:textId="00A130EF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Purpose of </w:t>
            </w:r>
            <w:r w:rsidR="00E45047" w:rsidRPr="00924FB6">
              <w:rPr>
                <w:sz w:val="22"/>
                <w:szCs w:val="22"/>
              </w:rPr>
              <w:t>software product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4140DB2D" w14:textId="153CF310" w:rsidR="000D4421" w:rsidRPr="00924FB6" w:rsidRDefault="000D4421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Information-only</w:t>
            </w:r>
            <w:r w:rsidR="00880DFB">
              <w:rPr>
                <w:sz w:val="22"/>
                <w:szCs w:val="22"/>
              </w:rPr>
              <w:t>; purpose is transparent and clear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70251726" w14:textId="79F024AE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user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59F609C9" w14:textId="1A755ED2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Automated</w:t>
            </w:r>
            <w:r w:rsidR="000D4421" w:rsidRPr="00924FB6">
              <w:rPr>
                <w:sz w:val="22"/>
                <w:szCs w:val="22"/>
              </w:rPr>
              <w:t xml:space="preserve"> decision making (e.g., intelligent IV pump, AED)</w:t>
            </w:r>
          </w:p>
        </w:tc>
      </w:tr>
      <w:tr w:rsidR="00ED45F3" w14:paraId="0CF9A6CD" w14:textId="77777777" w:rsidTr="005F665E">
        <w:tc>
          <w:tcPr>
            <w:tcW w:w="2430" w:type="dxa"/>
            <w:shd w:val="clear" w:color="auto" w:fill="CCFFCC"/>
          </w:tcPr>
          <w:p w14:paraId="58497425" w14:textId="5E45738B" w:rsidR="000D4421" w:rsidRPr="00924FB6" w:rsidRDefault="000D4421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Intended user</w:t>
            </w:r>
            <w:r w:rsidR="00880DFB">
              <w:rPr>
                <w:sz w:val="22"/>
                <w:szCs w:val="22"/>
              </w:rPr>
              <w:t>(s)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4F993EC" w14:textId="2C54DEEB" w:rsidR="000D4421" w:rsidRPr="005A5915" w:rsidRDefault="00937886" w:rsidP="00626C0F">
            <w:pPr>
              <w:jc w:val="center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</w:rPr>
              <w:t>Targeted user(s) are knowledgeable and can safely use product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5AC8E77" w14:textId="0CBC1E2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recommendations to patients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07E23AE2" w14:textId="0EE53211" w:rsidR="000D4421" w:rsidRPr="00924FB6" w:rsidRDefault="001A1365" w:rsidP="001A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diagnosis or treatment a</w:t>
            </w:r>
            <w:r w:rsidR="00DE7B48" w:rsidRPr="00924FB6">
              <w:rPr>
                <w:sz w:val="22"/>
                <w:szCs w:val="22"/>
              </w:rPr>
              <w:t>dvice</w:t>
            </w:r>
            <w:r w:rsidR="00D271D2" w:rsidRPr="00924FB6">
              <w:rPr>
                <w:sz w:val="22"/>
                <w:szCs w:val="22"/>
              </w:rPr>
              <w:t xml:space="preserve"> directly</w:t>
            </w:r>
            <w:r w:rsidR="00DE7B48" w:rsidRPr="00924FB6">
              <w:rPr>
                <w:sz w:val="22"/>
                <w:szCs w:val="22"/>
              </w:rPr>
              <w:t xml:space="preserve"> to patient</w:t>
            </w:r>
          </w:p>
        </w:tc>
      </w:tr>
      <w:tr w:rsidR="00ED45F3" w14:paraId="205E5226" w14:textId="77777777" w:rsidTr="005F665E"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80D0E0" w14:textId="16931E1C" w:rsidR="000D4421" w:rsidRPr="00924FB6" w:rsidRDefault="00D271D2" w:rsidP="004576F7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Severity</w:t>
            </w:r>
            <w:r w:rsidR="00002D1F" w:rsidRPr="00924FB6">
              <w:rPr>
                <w:sz w:val="22"/>
                <w:szCs w:val="22"/>
              </w:rPr>
              <w:t xml:space="preserve"> of </w:t>
            </w:r>
            <w:r w:rsidR="004576F7">
              <w:rPr>
                <w:sz w:val="22"/>
                <w:szCs w:val="22"/>
              </w:rPr>
              <w:t>injury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DA0960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Very low probability of harm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A68635" w14:textId="09BE6370" w:rsidR="000D4421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Potential for non-life threatening adverse event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779364" w14:textId="77777777" w:rsidR="000D4421" w:rsidRPr="00924FB6" w:rsidRDefault="00002D1F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Life-threatening</w:t>
            </w:r>
            <w:r w:rsidR="00F303CE" w:rsidRPr="00924FB6">
              <w:rPr>
                <w:sz w:val="22"/>
                <w:szCs w:val="22"/>
              </w:rPr>
              <w:t xml:space="preserve"> potential</w:t>
            </w:r>
          </w:p>
        </w:tc>
      </w:tr>
      <w:tr w:rsidR="00ED45F3" w14:paraId="3799579E" w14:textId="77777777" w:rsidTr="005F665E">
        <w:tc>
          <w:tcPr>
            <w:tcW w:w="2430" w:type="dxa"/>
            <w:shd w:val="clear" w:color="auto" w:fill="C6D9F1" w:themeFill="text2" w:themeFillTint="33"/>
          </w:tcPr>
          <w:p w14:paraId="5D824815" w14:textId="6DF0B75E" w:rsidR="000D4421" w:rsidRPr="00924FB6" w:rsidRDefault="00DE7B48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Likelihood of risky situation arising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6A142405" w14:textId="37E7E02E" w:rsidR="000D4421" w:rsidRPr="00924FB6" w:rsidRDefault="00DE7B48" w:rsidP="001273B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Rare </w:t>
            </w:r>
            <w:r w:rsidR="001273B9">
              <w:rPr>
                <w:sz w:val="22"/>
                <w:szCs w:val="22"/>
              </w:rPr>
              <w:br/>
            </w:r>
            <w:r w:rsidRPr="00924FB6">
              <w:rPr>
                <w:sz w:val="22"/>
                <w:szCs w:val="22"/>
              </w:rPr>
              <w:t>(&lt;1 per 100</w:t>
            </w:r>
            <w:r w:rsidR="001273B9">
              <w:rPr>
                <w:sz w:val="22"/>
                <w:szCs w:val="22"/>
              </w:rPr>
              <w:t>,000 patient-</w:t>
            </w:r>
            <w:r w:rsidRPr="00924FB6">
              <w:rPr>
                <w:sz w:val="22"/>
                <w:szCs w:val="22"/>
              </w:rPr>
              <w:t>years)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21B6BE37" w14:textId="1CDC54D7" w:rsidR="000D4421" w:rsidRPr="00924FB6" w:rsidRDefault="001A1365" w:rsidP="00127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Unpredictable, but </w:t>
            </w:r>
            <w:r w:rsidR="001273B9">
              <w:rPr>
                <w:sz w:val="22"/>
                <w:szCs w:val="22"/>
              </w:rPr>
              <w:t>risky situation arises &gt; 1:100K pt-yrs and &lt; once a year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7AAC1B1E" w14:textId="4C87CBB1" w:rsidR="000D4421" w:rsidRPr="00924FB6" w:rsidRDefault="00DE7B48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Common</w:t>
            </w:r>
            <w:r w:rsidR="001273B9">
              <w:rPr>
                <w:sz w:val="22"/>
                <w:szCs w:val="22"/>
              </w:rPr>
              <w:br/>
              <w:t>(arises once per patient-year)</w:t>
            </w:r>
          </w:p>
        </w:tc>
      </w:tr>
      <w:tr w:rsidR="00ED45F3" w14:paraId="134D3AEF" w14:textId="77777777" w:rsidTr="005F665E">
        <w:tc>
          <w:tcPr>
            <w:tcW w:w="2430" w:type="dxa"/>
            <w:shd w:val="clear" w:color="auto" w:fill="C6D9F1" w:themeFill="text2" w:themeFillTint="33"/>
          </w:tcPr>
          <w:p w14:paraId="10C31CD9" w14:textId="703BF14A" w:rsidR="000D4421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Transparency of software operation</w:t>
            </w:r>
            <w:r w:rsidR="002478CC">
              <w:rPr>
                <w:sz w:val="22"/>
                <w:szCs w:val="22"/>
              </w:rPr>
              <w:t>s and data</w:t>
            </w:r>
            <w:r w:rsidR="00880DFB">
              <w:rPr>
                <w:sz w:val="22"/>
                <w:szCs w:val="22"/>
              </w:rPr>
              <w:t xml:space="preserve"> and included content providers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8365925" w14:textId="7423EF7F" w:rsidR="00ED45F3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Software output is easy to understand and its “calculation”</w:t>
            </w:r>
            <w:r w:rsidR="00BE75DD">
              <w:rPr>
                <w:sz w:val="22"/>
                <w:szCs w:val="22"/>
              </w:rPr>
              <w:t xml:space="preserve"> (data and algorithm)</w:t>
            </w:r>
            <w:r w:rsidRPr="00924FB6">
              <w:rPr>
                <w:sz w:val="22"/>
                <w:szCs w:val="22"/>
              </w:rPr>
              <w:t xml:space="preserve"> transparent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4806AFA4" w14:textId="7594B75F" w:rsidR="000D4421" w:rsidRPr="00924FB6" w:rsidRDefault="001A1365" w:rsidP="00E60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operates transparently and output is understandable by software expert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438D0031" w14:textId="39B27658" w:rsidR="000D4421" w:rsidRPr="00924FB6" w:rsidRDefault="00924FB6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“Black box”</w:t>
            </w:r>
          </w:p>
        </w:tc>
      </w:tr>
      <w:tr w:rsidR="00E603EC" w14:paraId="18576A78" w14:textId="77777777" w:rsidTr="005F665E">
        <w:tc>
          <w:tcPr>
            <w:tcW w:w="2430" w:type="dxa"/>
            <w:shd w:val="clear" w:color="auto" w:fill="C6D9F1" w:themeFill="text2" w:themeFillTint="33"/>
          </w:tcPr>
          <w:p w14:paraId="6D78EF43" w14:textId="4C3C1E79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Ability to mitigate harmful condition</w:t>
            </w:r>
            <w:r w:rsidR="004576F7">
              <w:rPr>
                <w:sz w:val="22"/>
                <w:szCs w:val="22"/>
              </w:rPr>
              <w:t>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537FC125" w14:textId="2B2D1712" w:rsidR="00E603EC" w:rsidRPr="00924FB6" w:rsidRDefault="00E603EC" w:rsidP="00924FB6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 xml:space="preserve">Human intermediary </w:t>
            </w:r>
            <w:r w:rsidR="00924FB6" w:rsidRPr="00924FB6">
              <w:rPr>
                <w:sz w:val="22"/>
                <w:szCs w:val="22"/>
              </w:rPr>
              <w:t>knowledgeable and empowered to intervene to prevent harm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6721802E" w14:textId="654BBCB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intermediary may be (but not routinely) involved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0B3F5974" w14:textId="6A67BAE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Closed loop (no human intervention)</w:t>
            </w:r>
          </w:p>
        </w:tc>
      </w:tr>
      <w:tr w:rsidR="00E603EC" w14:paraId="34FE08EA" w14:textId="77777777" w:rsidTr="005F665E">
        <w:tc>
          <w:tcPr>
            <w:tcW w:w="2430" w:type="dxa"/>
            <w:shd w:val="clear" w:color="auto" w:fill="CCFFCC"/>
          </w:tcPr>
          <w:p w14:paraId="2E2D75AD" w14:textId="0E72CE8F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software</w:t>
            </w:r>
            <w:r w:rsidR="00924FB6" w:rsidRPr="00924FB6">
              <w:rPr>
                <w:sz w:val="22"/>
                <w:szCs w:val="22"/>
              </w:rPr>
              <w:t xml:space="preserve"> and its maintenance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1084451" w14:textId="104A16E1" w:rsidR="00E603EC" w:rsidRPr="00924FB6" w:rsidRDefault="00E603EC" w:rsidP="0097535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Application of mature</w:t>
            </w:r>
            <w:r w:rsidR="00880DFB">
              <w:rPr>
                <w:sz w:val="22"/>
                <w:szCs w:val="22"/>
              </w:rPr>
              <w:t>, widely adopted</w:t>
            </w:r>
            <w:r w:rsidRPr="00924FB6">
              <w:rPr>
                <w:sz w:val="22"/>
                <w:szCs w:val="22"/>
              </w:rPr>
              <w:t xml:space="preserve"> technologies with information output that is easy to understand by the user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531A26E" w14:textId="0720EA3B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 complexity.  Testing procedures exist that reliably assess patient-safety risk profile of product.</w:t>
            </w:r>
          </w:p>
        </w:tc>
        <w:tc>
          <w:tcPr>
            <w:tcW w:w="4410" w:type="dxa"/>
            <w:shd w:val="clear" w:color="auto" w:fill="CCFFCC"/>
          </w:tcPr>
          <w:p w14:paraId="6C3128FB" w14:textId="6553E287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data collection and “transformation” involved in producing output is significant.  Difficult to test reliably for all safety risks</w:t>
            </w:r>
          </w:p>
        </w:tc>
      </w:tr>
      <w:tr w:rsidR="00E603EC" w14:paraId="140417E0" w14:textId="77777777" w:rsidTr="005F665E">
        <w:tc>
          <w:tcPr>
            <w:tcW w:w="2430" w:type="dxa"/>
            <w:shd w:val="clear" w:color="auto" w:fill="CCFFCC"/>
          </w:tcPr>
          <w:p w14:paraId="300B5170" w14:textId="656B0D74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implementation</w:t>
            </w:r>
            <w:r w:rsidR="00924FB6" w:rsidRPr="00924FB6">
              <w:rPr>
                <w:sz w:val="22"/>
                <w:szCs w:val="22"/>
              </w:rPr>
              <w:t xml:space="preserve"> and upgrades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3D40003E" w14:textId="74887074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straight-forward and does not materially affect the integrity of the output</w:t>
            </w:r>
            <w:r w:rsidR="00E21BAE">
              <w:rPr>
                <w:sz w:val="22"/>
                <w:szCs w:val="22"/>
              </w:rPr>
              <w:t>.  Safety upgrades can be accomplished easily.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B561A19" w14:textId="33342BB5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moderately complex, but “guard rails” significantly limit types of changes that might induce life-threatening risk.</w:t>
            </w:r>
          </w:p>
        </w:tc>
        <w:tc>
          <w:tcPr>
            <w:tcW w:w="4410" w:type="dxa"/>
            <w:shd w:val="clear" w:color="auto" w:fill="CCFFCC"/>
          </w:tcPr>
          <w:p w14:paraId="1134072E" w14:textId="4A00BA2F" w:rsidR="00E603EC" w:rsidRPr="00924FB6" w:rsidRDefault="00E603EC" w:rsidP="00AD7C8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“build” and configuration of the software is complex and can introduce substantial changes that can induce serious risk.  Limited or no “guard rails.”</w:t>
            </w:r>
          </w:p>
        </w:tc>
      </w:tr>
      <w:tr w:rsidR="00E603EC" w14:paraId="4F9EC781" w14:textId="77777777" w:rsidTr="005F665E">
        <w:tc>
          <w:tcPr>
            <w:tcW w:w="2430" w:type="dxa"/>
            <w:shd w:val="clear" w:color="auto" w:fill="CCFFCC"/>
          </w:tcPr>
          <w:p w14:paraId="31E3255A" w14:textId="0A2A784B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Complexity of training and use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721CC103" w14:textId="3B9879AD" w:rsidR="00E603EC" w:rsidRPr="00924FB6" w:rsidRDefault="00E603EC" w:rsidP="00A642CB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software system output is clear and easy to interpret.  Minimal training needed.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54258FB1" w14:textId="22CA7948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Moderate complexity.  Less than 1 hr of training required.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40066007" w14:textId="397AB75A" w:rsidR="00E603EC" w:rsidRPr="00924FB6" w:rsidRDefault="00E603EC" w:rsidP="006C5079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The complexity of the user interface and density of data presented can cause important errors or oversights that can lead to serious risk.  Formal training necessary.</w:t>
            </w:r>
          </w:p>
        </w:tc>
      </w:tr>
      <w:tr w:rsidR="00E603EC" w14:paraId="3FAA6FDD" w14:textId="77777777" w:rsidTr="005F665E">
        <w:tc>
          <w:tcPr>
            <w:tcW w:w="2430" w:type="dxa"/>
            <w:shd w:val="clear" w:color="auto" w:fill="C6D9F1" w:themeFill="text2" w:themeFillTint="33"/>
          </w:tcPr>
          <w:p w14:paraId="5EF3346A" w14:textId="7E129D0F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 as part of more comprehensive software/hardware system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332E9E53" w14:textId="466DE6F2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Used as a standalone product, or output is unambiguously used as part of larger integrated system. Certified to specific hardware</w:t>
            </w:r>
            <w:r w:rsidR="00880DFB">
              <w:rPr>
                <w:sz w:val="22"/>
                <w:szCs w:val="22"/>
              </w:rPr>
              <w:t>.  Redundancy reduces single points of failure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1E7CAB7F" w14:textId="01419C79" w:rsidR="00E603EC" w:rsidRPr="00924FB6" w:rsidRDefault="001A1365" w:rsidP="00FE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Software interacts with 1-3 other systems with </w:t>
            </w:r>
            <w:r w:rsidR="00880DFB">
              <w:rPr>
                <w:sz w:val="22"/>
                <w:szCs w:val="22"/>
              </w:rPr>
              <w:t xml:space="preserve">mature, </w:t>
            </w:r>
            <w:r>
              <w:rPr>
                <w:sz w:val="22"/>
                <w:szCs w:val="22"/>
              </w:rPr>
              <w:t>well described interfaces</w:t>
            </w:r>
          </w:p>
        </w:tc>
        <w:tc>
          <w:tcPr>
            <w:tcW w:w="4410" w:type="dxa"/>
            <w:shd w:val="clear" w:color="auto" w:fill="C6D9F1" w:themeFill="text2" w:themeFillTint="33"/>
            <w:vAlign w:val="center"/>
          </w:tcPr>
          <w:p w14:paraId="2FCBFCB5" w14:textId="56EFFC3F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Almost always used as part of a larger software system AND output is subject to interpretation or can be configured in multiple ways whose mis-interpretation may induce harm. [e.g., DDI thresholds]</w:t>
            </w:r>
            <w:r w:rsidR="00924FB6" w:rsidRPr="00924FB6">
              <w:rPr>
                <w:sz w:val="22"/>
                <w:szCs w:val="22"/>
              </w:rPr>
              <w:t xml:space="preserve">.  </w:t>
            </w:r>
          </w:p>
        </w:tc>
      </w:tr>
      <w:tr w:rsidR="00E603EC" w14:paraId="69D33798" w14:textId="77777777" w:rsidTr="005F665E">
        <w:tc>
          <w:tcPr>
            <w:tcW w:w="2430" w:type="dxa"/>
            <w:shd w:val="clear" w:color="auto" w:fill="CCFFCC"/>
          </w:tcPr>
          <w:p w14:paraId="08924F66" w14:textId="762BF02A" w:rsidR="00E603EC" w:rsidRPr="00924FB6" w:rsidRDefault="00E603EC" w:rsidP="00E01BE1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Network connectivity</w:t>
            </w:r>
            <w:r w:rsidR="00C014B6">
              <w:rPr>
                <w:sz w:val="22"/>
                <w:szCs w:val="22"/>
              </w:rPr>
              <w:t>, standards, security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6FFCB4EC" w14:textId="0EA97FF6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Wired or tightly controlled wireless spectrum</w:t>
            </w:r>
            <w:r w:rsidR="00C014B6">
              <w:rPr>
                <w:sz w:val="22"/>
                <w:szCs w:val="22"/>
              </w:rPr>
              <w:t xml:space="preserve"> compliant with standards</w:t>
            </w:r>
          </w:p>
        </w:tc>
        <w:tc>
          <w:tcPr>
            <w:tcW w:w="3780" w:type="dxa"/>
            <w:shd w:val="clear" w:color="auto" w:fill="CCFFCC"/>
            <w:vAlign w:val="center"/>
          </w:tcPr>
          <w:p w14:paraId="4CB5BCC4" w14:textId="03BA34D2" w:rsidR="00E603EC" w:rsidRPr="00924FB6" w:rsidRDefault="001A1365" w:rsidP="00DE7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Unregulated spectrum, but low risk of interference</w:t>
            </w:r>
          </w:p>
        </w:tc>
        <w:tc>
          <w:tcPr>
            <w:tcW w:w="4410" w:type="dxa"/>
            <w:shd w:val="clear" w:color="auto" w:fill="CCFFCC"/>
            <w:vAlign w:val="center"/>
          </w:tcPr>
          <w:p w14:paraId="73178EEE" w14:textId="45BA6F01" w:rsidR="00E603EC" w:rsidRPr="00924FB6" w:rsidRDefault="00E603EC" w:rsidP="00DE7B48">
            <w:pPr>
              <w:jc w:val="center"/>
              <w:rPr>
                <w:sz w:val="22"/>
                <w:szCs w:val="22"/>
              </w:rPr>
            </w:pPr>
            <w:r w:rsidRPr="00924FB6">
              <w:rPr>
                <w:sz w:val="22"/>
                <w:szCs w:val="22"/>
              </w:rPr>
              <w:t>Wireless using unregulated spectrum</w:t>
            </w:r>
            <w:r w:rsidR="00C014B6">
              <w:rPr>
                <w:sz w:val="22"/>
                <w:szCs w:val="22"/>
              </w:rPr>
              <w:t xml:space="preserve">; proprietary </w:t>
            </w:r>
            <w:r w:rsidR="005B141D">
              <w:rPr>
                <w:sz w:val="22"/>
                <w:szCs w:val="22"/>
              </w:rPr>
              <w:t>interfaces</w:t>
            </w:r>
          </w:p>
        </w:tc>
      </w:tr>
    </w:tbl>
    <w:p w14:paraId="7F259B4F" w14:textId="69A46868" w:rsidR="004E751F" w:rsidRDefault="004E751F" w:rsidP="00AF381D"/>
    <w:p w14:paraId="3ECACAF5" w14:textId="77777777" w:rsidR="00E21BAE" w:rsidRDefault="00E21BAE">
      <w:r>
        <w:br w:type="page"/>
      </w:r>
    </w:p>
    <w:p w14:paraId="5D0402EB" w14:textId="750CAFC2" w:rsidR="001273B9" w:rsidRDefault="005F665E" w:rsidP="001273B9">
      <w:pPr>
        <w:jc w:val="center"/>
      </w:pPr>
      <w:r>
        <w:lastRenderedPageBreak/>
        <w:t>Exemplar 1 – Nutritional Analysis Software for Disease Management</w:t>
      </w:r>
    </w:p>
    <w:p w14:paraId="3E7E1C5F" w14:textId="77777777" w:rsidR="001273B9" w:rsidRDefault="001273B9" w:rsidP="001273B9">
      <w:pPr>
        <w:jc w:val="center"/>
      </w:pPr>
    </w:p>
    <w:p w14:paraId="32719105" w14:textId="7F06DAE6" w:rsidR="00D8134A" w:rsidRDefault="005F665E" w:rsidP="001273B9">
      <w:pPr>
        <w:rPr>
          <w:b/>
        </w:rPr>
      </w:pPr>
      <w:r>
        <w:rPr>
          <w:b/>
        </w:rPr>
        <w:t>Description of Exemplar</w:t>
      </w:r>
    </w:p>
    <w:p w14:paraId="2C9CE1CC" w14:textId="20DB69B7" w:rsidR="005F665E" w:rsidRDefault="005F665E" w:rsidP="005F665E">
      <w:r>
        <w:t>Standalone, mHealth app analyzes nutritional content of foods and assesses fit with health condition (e.g, diabetes, heart failure, obesity)</w:t>
      </w:r>
    </w:p>
    <w:p w14:paraId="03C80BFD" w14:textId="77777777" w:rsidR="00D8134A" w:rsidRDefault="00D8134A" w:rsidP="001273B9"/>
    <w:p w14:paraId="5EF07D22" w14:textId="0F346524" w:rsidR="00D8134A" w:rsidRDefault="005F665E" w:rsidP="001273B9">
      <w:pPr>
        <w:rPr>
          <w:b/>
        </w:rPr>
      </w:pPr>
      <w:r>
        <w:rPr>
          <w:b/>
        </w:rPr>
        <w:t>Target users</w:t>
      </w:r>
    </w:p>
    <w:p w14:paraId="3AF34A56" w14:textId="1C7D014B" w:rsidR="00D8134A" w:rsidRPr="00B96963" w:rsidRDefault="005F665E" w:rsidP="00D8134A">
      <w:pPr>
        <w:pStyle w:val="ListParagraph"/>
        <w:numPr>
          <w:ilvl w:val="0"/>
          <w:numId w:val="5"/>
        </w:numPr>
      </w:pPr>
      <w:r>
        <w:t>Consumers and patients</w:t>
      </w:r>
    </w:p>
    <w:p w14:paraId="156EF36E" w14:textId="77777777" w:rsidR="00D8134A" w:rsidRDefault="00D8134A" w:rsidP="001273B9">
      <w:pPr>
        <w:rPr>
          <w:b/>
        </w:rPr>
      </w:pPr>
    </w:p>
    <w:p w14:paraId="7ACE9664" w14:textId="2B257049" w:rsidR="001273B9" w:rsidRDefault="005F665E" w:rsidP="001273B9">
      <w:r>
        <w:rPr>
          <w:b/>
        </w:rPr>
        <w:t xml:space="preserve">Implementation/configuration </w:t>
      </w:r>
      <w:r w:rsidR="001273B9">
        <w:t xml:space="preserve"> </w:t>
      </w:r>
    </w:p>
    <w:p w14:paraId="6639EFE3" w14:textId="7B53D342" w:rsidR="001273B9" w:rsidRDefault="005F665E" w:rsidP="001273B9">
      <w:pPr>
        <w:pStyle w:val="ListParagraph"/>
        <w:numPr>
          <w:ilvl w:val="0"/>
          <w:numId w:val="1"/>
        </w:numPr>
      </w:pPr>
      <w:r>
        <w:t>Standalone</w:t>
      </w:r>
    </w:p>
    <w:p w14:paraId="0E62B203" w14:textId="59DC97B1" w:rsidR="005F665E" w:rsidRDefault="005F665E" w:rsidP="001273B9">
      <w:pPr>
        <w:pStyle w:val="ListParagraph"/>
        <w:numPr>
          <w:ilvl w:val="0"/>
          <w:numId w:val="1"/>
        </w:numPr>
      </w:pPr>
      <w:r>
        <w:t>Configure disease state and user-specific parameters</w:t>
      </w:r>
    </w:p>
    <w:p w14:paraId="33986739" w14:textId="77777777" w:rsidR="001273B9" w:rsidRDefault="001273B9" w:rsidP="001273B9"/>
    <w:p w14:paraId="1F6045A0" w14:textId="7EB43FEF" w:rsidR="001273B9" w:rsidRDefault="001273B9" w:rsidP="005F665E">
      <w:r>
        <w:rPr>
          <w:b/>
        </w:rPr>
        <w:t xml:space="preserve">Severity of risk </w:t>
      </w:r>
    </w:p>
    <w:p w14:paraId="64059D79" w14:textId="68FD902D" w:rsidR="005F665E" w:rsidRDefault="005F665E" w:rsidP="005F665E">
      <w:pPr>
        <w:pStyle w:val="ListParagraph"/>
        <w:numPr>
          <w:ilvl w:val="0"/>
          <w:numId w:val="7"/>
        </w:numPr>
      </w:pPr>
      <w:r>
        <w:t>Minimal</w:t>
      </w:r>
    </w:p>
    <w:p w14:paraId="4FAAFE25" w14:textId="0E0DBA8C" w:rsidR="001273B9" w:rsidRDefault="001273B9" w:rsidP="005F665E"/>
    <w:p w14:paraId="289AFC50" w14:textId="77777777" w:rsidR="0093249A" w:rsidRDefault="0093249A" w:rsidP="0093249A">
      <w:pPr>
        <w:rPr>
          <w:b/>
        </w:rPr>
      </w:pPr>
    </w:p>
    <w:p w14:paraId="0B69B2EB" w14:textId="7097B806" w:rsidR="0093249A" w:rsidRDefault="0093249A" w:rsidP="0093249A">
      <w:r>
        <w:rPr>
          <w:b/>
        </w:rPr>
        <w:t xml:space="preserve">Likelihood of the risky situation arising </w:t>
      </w:r>
    </w:p>
    <w:p w14:paraId="2CD172E0" w14:textId="077BAD61" w:rsidR="0093249A" w:rsidRDefault="0093249A" w:rsidP="005F665E">
      <w:r>
        <w:rPr>
          <w:b/>
        </w:rPr>
        <w:t xml:space="preserve">Transparency of software operation, data, and knowledge content sources </w:t>
      </w:r>
    </w:p>
    <w:p w14:paraId="41F5770A" w14:textId="77777777" w:rsidR="0093249A" w:rsidRDefault="0093249A" w:rsidP="0093249A"/>
    <w:p w14:paraId="595EB25D" w14:textId="2EB704A2" w:rsidR="00EF6CD4" w:rsidRDefault="0093249A" w:rsidP="005F665E">
      <w:r>
        <w:rPr>
          <w:b/>
        </w:rPr>
        <w:t xml:space="preserve">Ability to mitigate harmful condition </w:t>
      </w:r>
    </w:p>
    <w:p w14:paraId="376AB405" w14:textId="77777777" w:rsidR="00EF6CD4" w:rsidRDefault="00EF6CD4" w:rsidP="00EF6CD4"/>
    <w:p w14:paraId="5F609A7C" w14:textId="77777777" w:rsidR="00EF6CD4" w:rsidRDefault="00EF6CD4" w:rsidP="00EF6CD4"/>
    <w:p w14:paraId="74212C88" w14:textId="3E397CA4" w:rsidR="00723BD8" w:rsidRPr="005F665E" w:rsidRDefault="00EF6CD4" w:rsidP="005F665E">
      <w:r w:rsidRPr="005F665E">
        <w:rPr>
          <w:b/>
        </w:rPr>
        <w:t xml:space="preserve">Complexity of software and its maintenance </w:t>
      </w:r>
    </w:p>
    <w:p w14:paraId="5FCD9C3D" w14:textId="77777777" w:rsidR="00EF6CD4" w:rsidRPr="005F665E" w:rsidRDefault="00EF6CD4" w:rsidP="00EF6CD4">
      <w:pPr>
        <w:rPr>
          <w:b/>
        </w:rPr>
      </w:pPr>
    </w:p>
    <w:p w14:paraId="3D6205DD" w14:textId="3E6F657D" w:rsidR="00E21BAE" w:rsidRPr="005F665E" w:rsidRDefault="00EF6CD4" w:rsidP="005F665E">
      <w:r w:rsidRPr="005F665E">
        <w:rPr>
          <w:b/>
        </w:rPr>
        <w:t xml:space="preserve">Complexity of implementation and upgrades </w:t>
      </w:r>
    </w:p>
    <w:p w14:paraId="7BB698AA" w14:textId="77777777" w:rsidR="00EF6CD4" w:rsidRPr="005F665E" w:rsidRDefault="00EF6CD4" w:rsidP="00EF6CD4">
      <w:pPr>
        <w:rPr>
          <w:b/>
        </w:rPr>
      </w:pPr>
    </w:p>
    <w:p w14:paraId="77D58230" w14:textId="39C37AB7" w:rsidR="00EF6CD4" w:rsidRPr="005F665E" w:rsidRDefault="00EF6CD4" w:rsidP="005F665E">
      <w:pPr>
        <w:rPr>
          <w:color w:val="000000" w:themeColor="text1"/>
        </w:rPr>
      </w:pPr>
      <w:r w:rsidRPr="005F665E">
        <w:rPr>
          <w:b/>
        </w:rPr>
        <w:t xml:space="preserve">Complexity of training and use </w:t>
      </w:r>
    </w:p>
    <w:p w14:paraId="60713CD0" w14:textId="77777777" w:rsidR="00EF6CD4" w:rsidRPr="005F665E" w:rsidRDefault="00EF6CD4" w:rsidP="00EF6CD4">
      <w:pPr>
        <w:rPr>
          <w:b/>
        </w:rPr>
      </w:pPr>
    </w:p>
    <w:p w14:paraId="6EFA4DBC" w14:textId="4C642A9C" w:rsidR="00287E19" w:rsidRPr="005F665E" w:rsidRDefault="00EF6CD4" w:rsidP="005F665E">
      <w:r w:rsidRPr="005F665E">
        <w:rPr>
          <w:b/>
        </w:rPr>
        <w:t xml:space="preserve">Use as part of more comprehensive software/hardware system </w:t>
      </w:r>
    </w:p>
    <w:p w14:paraId="20923EC1" w14:textId="77777777" w:rsidR="00287E19" w:rsidRPr="005F665E" w:rsidRDefault="00287E19" w:rsidP="00287E19"/>
    <w:p w14:paraId="7DABF13A" w14:textId="7F326BF2" w:rsidR="005F665E" w:rsidRPr="005F665E" w:rsidRDefault="00287E19" w:rsidP="005F665E">
      <w:r w:rsidRPr="005F665E">
        <w:rPr>
          <w:b/>
        </w:rPr>
        <w:t xml:space="preserve">Network connectivity </w:t>
      </w:r>
      <w:r w:rsidR="005F665E" w:rsidRPr="005F665E">
        <w:rPr>
          <w:b/>
        </w:rPr>
        <w:t xml:space="preserve"> </w:t>
      </w:r>
    </w:p>
    <w:p w14:paraId="60E8DE72" w14:textId="529531F1" w:rsidR="00E21BAE" w:rsidRPr="005F665E" w:rsidRDefault="00E21BAE" w:rsidP="005F665E">
      <w:pPr>
        <w:pStyle w:val="ListParagraph"/>
      </w:pPr>
    </w:p>
    <w:sectPr w:rsidR="00E21BAE" w:rsidRPr="005F665E" w:rsidSect="00E603EC">
      <w:pgSz w:w="15840" w:h="12240" w:orient="landscape"/>
      <w:pgMar w:top="432" w:right="576" w:bottom="432" w:left="201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C2FB" w14:textId="77777777" w:rsidR="005F665E" w:rsidRDefault="005F665E" w:rsidP="005F665E">
      <w:r>
        <w:separator/>
      </w:r>
    </w:p>
  </w:endnote>
  <w:endnote w:type="continuationSeparator" w:id="0">
    <w:p w14:paraId="207F1F06" w14:textId="77777777" w:rsidR="005F665E" w:rsidRDefault="005F665E" w:rsidP="005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17DFC" w14:textId="77777777" w:rsidR="005F665E" w:rsidRDefault="005F665E" w:rsidP="005F665E">
      <w:r>
        <w:separator/>
      </w:r>
    </w:p>
  </w:footnote>
  <w:footnote w:type="continuationSeparator" w:id="0">
    <w:p w14:paraId="1B2EA33E" w14:textId="77777777" w:rsidR="005F665E" w:rsidRDefault="005F665E" w:rsidP="005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E4F"/>
    <w:multiLevelType w:val="hybridMultilevel"/>
    <w:tmpl w:val="1C0A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5ADC"/>
    <w:multiLevelType w:val="hybridMultilevel"/>
    <w:tmpl w:val="C152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2710"/>
    <w:multiLevelType w:val="hybridMultilevel"/>
    <w:tmpl w:val="9DFC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FBB"/>
    <w:multiLevelType w:val="hybridMultilevel"/>
    <w:tmpl w:val="D016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65FAB"/>
    <w:multiLevelType w:val="hybridMultilevel"/>
    <w:tmpl w:val="E10A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6459"/>
    <w:multiLevelType w:val="hybridMultilevel"/>
    <w:tmpl w:val="FF3C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60EC5"/>
    <w:multiLevelType w:val="hybridMultilevel"/>
    <w:tmpl w:val="955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4"/>
    <w:rsid w:val="00002D1F"/>
    <w:rsid w:val="00052399"/>
    <w:rsid w:val="000D4421"/>
    <w:rsid w:val="001273B9"/>
    <w:rsid w:val="001A1365"/>
    <w:rsid w:val="00244C79"/>
    <w:rsid w:val="00245D0E"/>
    <w:rsid w:val="002478CC"/>
    <w:rsid w:val="00262897"/>
    <w:rsid w:val="00287E19"/>
    <w:rsid w:val="002C5732"/>
    <w:rsid w:val="00445B1B"/>
    <w:rsid w:val="004576F7"/>
    <w:rsid w:val="00491931"/>
    <w:rsid w:val="004D4A7C"/>
    <w:rsid w:val="004E751F"/>
    <w:rsid w:val="00531129"/>
    <w:rsid w:val="00597A52"/>
    <w:rsid w:val="005A5915"/>
    <w:rsid w:val="005B141D"/>
    <w:rsid w:val="005B45C1"/>
    <w:rsid w:val="005F53D4"/>
    <w:rsid w:val="005F665E"/>
    <w:rsid w:val="00626C0F"/>
    <w:rsid w:val="00692A31"/>
    <w:rsid w:val="006C5079"/>
    <w:rsid w:val="006E4891"/>
    <w:rsid w:val="006E75E2"/>
    <w:rsid w:val="00723BD8"/>
    <w:rsid w:val="007B5E04"/>
    <w:rsid w:val="0080779A"/>
    <w:rsid w:val="00877BF1"/>
    <w:rsid w:val="00880DFB"/>
    <w:rsid w:val="00924FB6"/>
    <w:rsid w:val="0093249A"/>
    <w:rsid w:val="00937886"/>
    <w:rsid w:val="00975359"/>
    <w:rsid w:val="009F2409"/>
    <w:rsid w:val="00A06F10"/>
    <w:rsid w:val="00A24807"/>
    <w:rsid w:val="00A642CB"/>
    <w:rsid w:val="00AD7C8B"/>
    <w:rsid w:val="00AF381D"/>
    <w:rsid w:val="00B44C10"/>
    <w:rsid w:val="00B64604"/>
    <w:rsid w:val="00B96963"/>
    <w:rsid w:val="00BE75DD"/>
    <w:rsid w:val="00C014B6"/>
    <w:rsid w:val="00C16B9A"/>
    <w:rsid w:val="00D271D2"/>
    <w:rsid w:val="00D27979"/>
    <w:rsid w:val="00D45DBE"/>
    <w:rsid w:val="00D66651"/>
    <w:rsid w:val="00D66CCC"/>
    <w:rsid w:val="00D8134A"/>
    <w:rsid w:val="00D9352E"/>
    <w:rsid w:val="00DE7B48"/>
    <w:rsid w:val="00E01BE1"/>
    <w:rsid w:val="00E21BAE"/>
    <w:rsid w:val="00E45047"/>
    <w:rsid w:val="00E603EC"/>
    <w:rsid w:val="00ED45F3"/>
    <w:rsid w:val="00EF6CD4"/>
    <w:rsid w:val="00F303CE"/>
    <w:rsid w:val="00F36D3C"/>
    <w:rsid w:val="00F547DB"/>
    <w:rsid w:val="00F60540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C5E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5E"/>
  </w:style>
  <w:style w:type="paragraph" w:styleId="Footer">
    <w:name w:val="footer"/>
    <w:basedOn w:val="Normal"/>
    <w:link w:val="Foot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5E"/>
  </w:style>
  <w:style w:type="paragraph" w:styleId="Footer">
    <w:name w:val="footer"/>
    <w:basedOn w:val="Normal"/>
    <w:link w:val="FooterChar"/>
    <w:uiPriority w:val="99"/>
    <w:unhideWhenUsed/>
    <w:rsid w:val="005F6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Alto Medical Foundation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Tang</dc:creator>
  <cp:keywords/>
  <dc:description/>
  <cp:lastModifiedBy>Paul Tang</cp:lastModifiedBy>
  <cp:revision>4</cp:revision>
  <cp:lastPrinted>2013-06-28T16:59:00Z</cp:lastPrinted>
  <dcterms:created xsi:type="dcterms:W3CDTF">2013-07-15T01:34:00Z</dcterms:created>
  <dcterms:modified xsi:type="dcterms:W3CDTF">2013-07-19T02:05:00Z</dcterms:modified>
</cp:coreProperties>
</file>