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D79" w:rsidRPr="003D0BE3" w:rsidRDefault="00DC48E3" w:rsidP="00BD2D79">
      <w:pPr>
        <w:autoSpaceDE w:val="0"/>
        <w:autoSpaceDN w:val="0"/>
        <w:adjustRightInd w:val="0"/>
        <w:spacing w:after="0" w:line="240" w:lineRule="auto"/>
        <w:jc w:val="center"/>
        <w:rPr>
          <w:rFonts w:ascii="Palatino Linotype" w:hAnsi="Palatino Linotype" w:cs="Palatino Linotype,Bold"/>
          <w:b/>
          <w:bCs/>
          <w:sz w:val="40"/>
          <w:szCs w:val="40"/>
        </w:rPr>
      </w:pPr>
      <w:r>
        <w:rPr>
          <w:rFonts w:ascii="Palatino Linotype" w:hAnsi="Palatino Linotype" w:cs="Palatino Linotype,Bold"/>
          <w:b/>
          <w:bCs/>
          <w:sz w:val="40"/>
          <w:szCs w:val="40"/>
        </w:rPr>
        <w:t xml:space="preserve">DRAFT </w:t>
      </w:r>
      <w:r w:rsidR="00BD2D79" w:rsidRPr="003D0BE3">
        <w:rPr>
          <w:rFonts w:ascii="Palatino Linotype" w:hAnsi="Palatino Linotype" w:cs="Palatino Linotype,Bold"/>
          <w:b/>
          <w:bCs/>
          <w:sz w:val="40"/>
          <w:szCs w:val="40"/>
        </w:rPr>
        <w:t>AGENDA</w:t>
      </w:r>
    </w:p>
    <w:p w:rsidR="00BD2D79" w:rsidRPr="003D0BE3" w:rsidRDefault="00DC48E3" w:rsidP="00BD2D79">
      <w:pPr>
        <w:autoSpaceDE w:val="0"/>
        <w:autoSpaceDN w:val="0"/>
        <w:adjustRightInd w:val="0"/>
        <w:spacing w:after="0" w:line="240" w:lineRule="auto"/>
        <w:jc w:val="center"/>
        <w:rPr>
          <w:rFonts w:ascii="Palatino Linotype" w:hAnsi="Palatino Linotype" w:cs="Palatino Linotype,Bold"/>
          <w:b/>
          <w:bCs/>
          <w:sz w:val="32"/>
          <w:szCs w:val="32"/>
        </w:rPr>
      </w:pPr>
      <w:r>
        <w:rPr>
          <w:rFonts w:ascii="Palatino Linotype" w:hAnsi="Palatino Linotype" w:cs="Palatino Linotype,Bold"/>
          <w:b/>
          <w:bCs/>
          <w:sz w:val="32"/>
          <w:szCs w:val="32"/>
        </w:rPr>
        <w:t>Implementation/Usability</w:t>
      </w:r>
      <w:r w:rsidR="003B60CB">
        <w:rPr>
          <w:rFonts w:ascii="Palatino Linotype" w:hAnsi="Palatino Linotype" w:cs="Palatino Linotype,Bold"/>
          <w:b/>
          <w:bCs/>
          <w:sz w:val="32"/>
          <w:szCs w:val="32"/>
        </w:rPr>
        <w:t xml:space="preserve"> </w:t>
      </w:r>
      <w:r w:rsidR="00BD2D79" w:rsidRPr="003D0BE3">
        <w:rPr>
          <w:rFonts w:ascii="Palatino Linotype" w:hAnsi="Palatino Linotype" w:cs="Palatino Linotype,Bold"/>
          <w:b/>
          <w:bCs/>
          <w:sz w:val="32"/>
          <w:szCs w:val="32"/>
        </w:rPr>
        <w:t>Hearing</w:t>
      </w:r>
    </w:p>
    <w:p w:rsidR="00BD2D79" w:rsidRPr="003D0BE3" w:rsidRDefault="00E02D2C" w:rsidP="00BD2D79">
      <w:pPr>
        <w:autoSpaceDE w:val="0"/>
        <w:autoSpaceDN w:val="0"/>
        <w:adjustRightInd w:val="0"/>
        <w:spacing w:after="0" w:line="240" w:lineRule="auto"/>
        <w:jc w:val="center"/>
        <w:rPr>
          <w:rFonts w:ascii="Palatino Linotype" w:hAnsi="Palatino Linotype" w:cs="Palatino Linotype"/>
          <w:sz w:val="24"/>
          <w:szCs w:val="24"/>
        </w:rPr>
      </w:pPr>
      <w:r>
        <w:rPr>
          <w:rFonts w:ascii="Palatino Linotype" w:hAnsi="Palatino Linotype" w:cs="Palatino Linotype"/>
          <w:sz w:val="24"/>
          <w:szCs w:val="24"/>
        </w:rPr>
        <w:t>Tuesday</w:t>
      </w:r>
      <w:r w:rsidR="00BD2D79" w:rsidRPr="003D0BE3">
        <w:rPr>
          <w:rFonts w:ascii="Palatino Linotype" w:hAnsi="Palatino Linotype" w:cs="Palatino Linotype"/>
          <w:sz w:val="24"/>
          <w:szCs w:val="24"/>
        </w:rPr>
        <w:t xml:space="preserve">, </w:t>
      </w:r>
      <w:r>
        <w:rPr>
          <w:rFonts w:ascii="Palatino Linotype" w:hAnsi="Palatino Linotype" w:cs="Palatino Linotype"/>
          <w:sz w:val="24"/>
          <w:szCs w:val="24"/>
        </w:rPr>
        <w:t>July</w:t>
      </w:r>
      <w:r w:rsidR="00623BB7">
        <w:rPr>
          <w:rFonts w:ascii="Palatino Linotype" w:hAnsi="Palatino Linotype" w:cs="Palatino Linotype"/>
          <w:sz w:val="24"/>
          <w:szCs w:val="24"/>
        </w:rPr>
        <w:t xml:space="preserve"> </w:t>
      </w:r>
      <w:r w:rsidR="004C315A">
        <w:rPr>
          <w:rFonts w:ascii="Palatino Linotype" w:hAnsi="Palatino Linotype" w:cs="Palatino Linotype"/>
          <w:sz w:val="24"/>
          <w:szCs w:val="24"/>
        </w:rPr>
        <w:t>2</w:t>
      </w:r>
      <w:r w:rsidR="00623BB7">
        <w:rPr>
          <w:rFonts w:ascii="Palatino Linotype" w:hAnsi="Palatino Linotype" w:cs="Palatino Linotype"/>
          <w:sz w:val="24"/>
          <w:szCs w:val="24"/>
        </w:rPr>
        <w:t>3</w:t>
      </w:r>
      <w:r w:rsidR="00BD2D79" w:rsidRPr="003D0BE3">
        <w:rPr>
          <w:rFonts w:ascii="Palatino Linotype" w:hAnsi="Palatino Linotype" w:cs="Palatino Linotype"/>
          <w:sz w:val="24"/>
          <w:szCs w:val="24"/>
        </w:rPr>
        <w:t>, 2013 9:00am – 5:00pm/Eastern Time</w:t>
      </w:r>
    </w:p>
    <w:p w:rsidR="00E02D2C" w:rsidRDefault="00E02D2C" w:rsidP="00BD2D79">
      <w:pPr>
        <w:pStyle w:val="NoSpacing"/>
        <w:pBdr>
          <w:bottom w:val="single" w:sz="12" w:space="1" w:color="auto"/>
        </w:pBdr>
        <w:jc w:val="center"/>
        <w:rPr>
          <w:rFonts w:ascii="Palatino Linotype" w:hAnsi="Palatino Linotype" w:cs="Palatino Linotype"/>
          <w:b/>
          <w:sz w:val="24"/>
          <w:szCs w:val="24"/>
        </w:rPr>
      </w:pPr>
      <w:r w:rsidRPr="00E02D2C">
        <w:rPr>
          <w:rFonts w:ascii="Palatino Linotype" w:hAnsi="Palatino Linotype" w:cs="Palatino Linotype"/>
          <w:b/>
          <w:sz w:val="24"/>
          <w:szCs w:val="24"/>
        </w:rPr>
        <w:t>The Dupont Circle Hotel</w:t>
      </w:r>
    </w:p>
    <w:p w:rsidR="00623BB7" w:rsidRPr="003D0BE3" w:rsidRDefault="00E02D2C" w:rsidP="00E02D2C">
      <w:pPr>
        <w:pStyle w:val="NoSpacing"/>
        <w:pBdr>
          <w:bottom w:val="single" w:sz="12" w:space="1" w:color="auto"/>
        </w:pBdr>
        <w:jc w:val="center"/>
        <w:rPr>
          <w:rFonts w:ascii="Palatino Linotype" w:hAnsi="Palatino Linotype" w:cs="Palatino Linotype"/>
          <w:b/>
          <w:sz w:val="24"/>
          <w:szCs w:val="24"/>
        </w:rPr>
      </w:pPr>
      <w:r w:rsidRPr="00E02D2C">
        <w:rPr>
          <w:rFonts w:ascii="Palatino Linotype" w:hAnsi="Palatino Linotype" w:cs="Palatino Linotype"/>
          <w:b/>
          <w:sz w:val="24"/>
          <w:szCs w:val="24"/>
        </w:rPr>
        <w:t>1500 New Hampshire Avenue, NW, Washington DC 20036</w:t>
      </w:r>
    </w:p>
    <w:p w:rsidR="00623BB7" w:rsidRDefault="00623BB7" w:rsidP="000056D9">
      <w:pPr>
        <w:pStyle w:val="Default"/>
        <w:rPr>
          <w:rFonts w:ascii="Palatino Linotype" w:hAnsi="Palatino Linotype"/>
          <w:b/>
          <w:bCs/>
        </w:rPr>
      </w:pPr>
    </w:p>
    <w:p w:rsidR="000056D9" w:rsidRDefault="000E16AE" w:rsidP="003D1D82">
      <w:pPr>
        <w:pStyle w:val="Default"/>
        <w:rPr>
          <w:rFonts w:ascii="Palatino Linotype" w:hAnsi="Palatino Linotype"/>
          <w:bCs/>
          <w:i/>
          <w:iCs/>
        </w:rPr>
      </w:pPr>
      <w:r w:rsidRPr="008C0B1D">
        <w:rPr>
          <w:rFonts w:ascii="Palatino Linotype" w:hAnsi="Palatino Linotype"/>
          <w:b/>
          <w:bCs/>
        </w:rPr>
        <w:t xml:space="preserve">9:00 a.m. </w:t>
      </w:r>
      <w:r w:rsidRPr="008C0B1D">
        <w:rPr>
          <w:rFonts w:ascii="Palatino Linotype" w:hAnsi="Palatino Linotype"/>
          <w:b/>
          <w:bCs/>
        </w:rPr>
        <w:tab/>
        <w:t xml:space="preserve">Call to Order/Roll Call </w:t>
      </w:r>
      <w:r w:rsidRPr="008C0B1D">
        <w:rPr>
          <w:rFonts w:ascii="Palatino Linotype" w:hAnsi="Palatino Linotype"/>
          <w:bCs/>
        </w:rPr>
        <w:t xml:space="preserve">– </w:t>
      </w:r>
      <w:r w:rsidRPr="008C0B1D">
        <w:rPr>
          <w:rFonts w:ascii="Palatino Linotype" w:hAnsi="Palatino Linotype"/>
          <w:bCs/>
          <w:i/>
          <w:iCs/>
        </w:rPr>
        <w:t xml:space="preserve">MacKenzie Robertson, ONC </w:t>
      </w:r>
    </w:p>
    <w:p w:rsidR="000056D9" w:rsidRDefault="000E16AE" w:rsidP="003D1D82">
      <w:pPr>
        <w:pStyle w:val="Default"/>
        <w:rPr>
          <w:rFonts w:ascii="Palatino Linotype" w:hAnsi="Palatino Linotype"/>
          <w:b/>
          <w:bCs/>
        </w:rPr>
      </w:pPr>
      <w:r w:rsidRPr="008C0B1D">
        <w:rPr>
          <w:rFonts w:ascii="Palatino Linotype" w:hAnsi="Palatino Linotype"/>
          <w:b/>
          <w:bCs/>
          <w:i/>
          <w:iCs/>
        </w:rPr>
        <w:br/>
      </w:r>
      <w:r w:rsidRPr="008C0B1D">
        <w:rPr>
          <w:rFonts w:ascii="Palatino Linotype" w:hAnsi="Palatino Linotype"/>
          <w:b/>
          <w:bCs/>
          <w:iCs/>
        </w:rPr>
        <w:t xml:space="preserve">9:05 a.m. </w:t>
      </w:r>
      <w:r w:rsidRPr="008C0B1D">
        <w:rPr>
          <w:rFonts w:ascii="Palatino Linotype" w:hAnsi="Palatino Linotype"/>
        </w:rPr>
        <w:t xml:space="preserve"> </w:t>
      </w:r>
      <w:r w:rsidRPr="008C0B1D">
        <w:rPr>
          <w:rFonts w:ascii="Palatino Linotype" w:hAnsi="Palatino Linotype"/>
        </w:rPr>
        <w:tab/>
      </w:r>
      <w:r w:rsidR="00623BB7">
        <w:rPr>
          <w:rFonts w:ascii="Palatino Linotype" w:hAnsi="Palatino Linotype"/>
          <w:b/>
          <w:bCs/>
        </w:rPr>
        <w:t>Opening Remarks</w:t>
      </w:r>
      <w:r w:rsidRPr="008C0B1D">
        <w:rPr>
          <w:rFonts w:ascii="Palatino Linotype" w:hAnsi="Palatino Linotype"/>
          <w:b/>
          <w:bCs/>
        </w:rPr>
        <w:t xml:space="preserve"> </w:t>
      </w:r>
    </w:p>
    <w:p w:rsidR="000056D9" w:rsidRPr="008C0B1D" w:rsidRDefault="000056D9" w:rsidP="003D1D82">
      <w:pPr>
        <w:pStyle w:val="Default"/>
        <w:ind w:left="720" w:firstLine="720"/>
        <w:rPr>
          <w:rFonts w:ascii="Palatino Linotype" w:hAnsi="Palatino Linotype"/>
          <w:b/>
          <w:i/>
          <w:iCs/>
        </w:rPr>
      </w:pPr>
    </w:p>
    <w:p w:rsidR="000E16AE" w:rsidRDefault="000E16AE" w:rsidP="003D1D82">
      <w:pPr>
        <w:pStyle w:val="Default"/>
        <w:rPr>
          <w:rFonts w:ascii="Palatino Linotype" w:hAnsi="Palatino Linotype"/>
          <w:b/>
          <w:bCs/>
        </w:rPr>
      </w:pPr>
      <w:r w:rsidRPr="008C0B1D">
        <w:rPr>
          <w:rFonts w:ascii="Palatino Linotype" w:hAnsi="Palatino Linotype"/>
          <w:b/>
          <w:bCs/>
        </w:rPr>
        <w:t>9:15 a.m.</w:t>
      </w:r>
      <w:r w:rsidRPr="008C0B1D">
        <w:rPr>
          <w:rFonts w:ascii="Palatino Linotype" w:hAnsi="Palatino Linotype"/>
          <w:b/>
          <w:bCs/>
        </w:rPr>
        <w:tab/>
      </w:r>
      <w:r w:rsidR="00623BB7">
        <w:rPr>
          <w:rFonts w:ascii="Palatino Linotype" w:hAnsi="Palatino Linotype"/>
          <w:b/>
          <w:bCs/>
        </w:rPr>
        <w:t xml:space="preserve">Meeting Objectives </w:t>
      </w:r>
      <w:r w:rsidR="00623BB7" w:rsidRPr="008C0B1D">
        <w:rPr>
          <w:rFonts w:ascii="Palatino Linotype" w:hAnsi="Palatino Linotype"/>
          <w:b/>
          <w:bCs/>
        </w:rPr>
        <w:t>and Outcomes</w:t>
      </w:r>
    </w:p>
    <w:p w:rsidR="004D33C5" w:rsidRPr="008C0B1D" w:rsidRDefault="004D33C5" w:rsidP="003D1D82">
      <w:pPr>
        <w:pStyle w:val="Default"/>
        <w:ind w:left="720" w:firstLine="720"/>
        <w:rPr>
          <w:rFonts w:ascii="Palatino Linotype" w:hAnsi="Palatino Linotype"/>
          <w:b/>
          <w:i/>
          <w:iCs/>
        </w:rPr>
      </w:pPr>
    </w:p>
    <w:p w:rsidR="001623F1" w:rsidRDefault="004D33C5" w:rsidP="003D1D82">
      <w:pPr>
        <w:pStyle w:val="Default"/>
        <w:ind w:left="1440" w:hanging="1440"/>
        <w:rPr>
          <w:rFonts w:ascii="Palatino Linotype" w:hAnsi="Palatino Linotype"/>
          <w:b/>
          <w:bCs/>
        </w:rPr>
      </w:pPr>
      <w:r w:rsidRPr="008C0B1D">
        <w:rPr>
          <w:rFonts w:ascii="Palatino Linotype" w:hAnsi="Palatino Linotype"/>
          <w:b/>
          <w:bCs/>
        </w:rPr>
        <w:t>9:</w:t>
      </w:r>
      <w:r>
        <w:rPr>
          <w:rFonts w:ascii="Palatino Linotype" w:hAnsi="Palatino Linotype"/>
          <w:b/>
          <w:bCs/>
        </w:rPr>
        <w:t>2</w:t>
      </w:r>
      <w:r w:rsidR="001623F1">
        <w:rPr>
          <w:rFonts w:ascii="Palatino Linotype" w:hAnsi="Palatino Linotype"/>
          <w:b/>
          <w:bCs/>
        </w:rPr>
        <w:t>0</w:t>
      </w:r>
      <w:r w:rsidRPr="008C0B1D">
        <w:rPr>
          <w:rFonts w:ascii="Palatino Linotype" w:hAnsi="Palatino Linotype"/>
          <w:b/>
          <w:bCs/>
        </w:rPr>
        <w:t xml:space="preserve"> a.m.</w:t>
      </w:r>
      <w:r w:rsidRPr="008C0B1D">
        <w:rPr>
          <w:rFonts w:ascii="Palatino Linotype" w:hAnsi="Palatino Linotype"/>
          <w:b/>
          <w:bCs/>
        </w:rPr>
        <w:tab/>
      </w:r>
      <w:r w:rsidR="002A6EF8" w:rsidRPr="002A6EF8">
        <w:rPr>
          <w:rFonts w:ascii="Palatino Linotype" w:hAnsi="Palatino Linotype"/>
          <w:b/>
          <w:bCs/>
        </w:rPr>
        <w:t xml:space="preserve">Vendor </w:t>
      </w:r>
      <w:r w:rsidR="002A6EF8">
        <w:rPr>
          <w:rFonts w:ascii="Palatino Linotype" w:hAnsi="Palatino Linotype"/>
          <w:b/>
          <w:bCs/>
        </w:rPr>
        <w:t>User Centered D</w:t>
      </w:r>
      <w:r w:rsidR="002A6EF8" w:rsidRPr="002A6EF8">
        <w:rPr>
          <w:rFonts w:ascii="Palatino Linotype" w:hAnsi="Palatino Linotype"/>
          <w:b/>
          <w:bCs/>
        </w:rPr>
        <w:t>esign Processes</w:t>
      </w:r>
    </w:p>
    <w:p w:rsidR="002A6EF8" w:rsidRDefault="00341C77" w:rsidP="002A6EF8">
      <w:pPr>
        <w:pStyle w:val="Default"/>
        <w:ind w:left="1440"/>
        <w:rPr>
          <w:rFonts w:ascii="Palatino Linotype" w:hAnsi="Palatino Linotype"/>
          <w:b/>
          <w:bCs/>
        </w:rPr>
      </w:pPr>
      <w:r>
        <w:rPr>
          <w:rFonts w:ascii="Palatino Linotype" w:hAnsi="Palatino Linotype"/>
          <w:b/>
          <w:bCs/>
        </w:rPr>
        <w:t xml:space="preserve">30 minutes </w:t>
      </w:r>
      <w:r w:rsidR="002A6EF8">
        <w:rPr>
          <w:rFonts w:ascii="Palatino Linotype" w:hAnsi="Palatino Linotype"/>
          <w:b/>
          <w:bCs/>
        </w:rPr>
        <w:t>(20 minutes presentation/10 minutes discussion)</w:t>
      </w:r>
    </w:p>
    <w:p w:rsidR="002A6EF8" w:rsidRPr="002A6EF8" w:rsidRDefault="002A6EF8" w:rsidP="002A6EF8">
      <w:pPr>
        <w:pStyle w:val="Default"/>
        <w:ind w:left="1440"/>
        <w:rPr>
          <w:rFonts w:ascii="Palatino Linotype" w:hAnsi="Palatino Linotype"/>
          <w:bCs/>
          <w:i/>
        </w:rPr>
      </w:pPr>
      <w:r w:rsidRPr="002A6EF8">
        <w:rPr>
          <w:rFonts w:ascii="Palatino Linotype" w:hAnsi="Palatino Linotype"/>
          <w:bCs/>
          <w:i/>
        </w:rPr>
        <w:t xml:space="preserve">- </w:t>
      </w:r>
      <w:r>
        <w:rPr>
          <w:rFonts w:ascii="Palatino Linotype" w:hAnsi="Palatino Linotype"/>
          <w:bCs/>
          <w:i/>
        </w:rPr>
        <w:t xml:space="preserve">TBD, </w:t>
      </w:r>
      <w:proofErr w:type="spellStart"/>
      <w:r w:rsidRPr="002A6EF8">
        <w:rPr>
          <w:rFonts w:ascii="Palatino Linotype" w:hAnsi="Palatino Linotype"/>
          <w:bCs/>
          <w:i/>
        </w:rPr>
        <w:t>MedStar</w:t>
      </w:r>
      <w:proofErr w:type="spellEnd"/>
      <w:r w:rsidRPr="002A6EF8">
        <w:rPr>
          <w:rFonts w:ascii="Palatino Linotype" w:hAnsi="Palatino Linotype"/>
          <w:bCs/>
          <w:i/>
        </w:rPr>
        <w:t xml:space="preserve"> Health National Center for Human Factors in Healthcare</w:t>
      </w:r>
    </w:p>
    <w:p w:rsidR="002A6EF8" w:rsidRPr="002A6EF8" w:rsidRDefault="002A6EF8" w:rsidP="002A6EF8">
      <w:pPr>
        <w:pStyle w:val="Default"/>
        <w:ind w:left="1440"/>
        <w:rPr>
          <w:rFonts w:ascii="Palatino Linotype" w:hAnsi="Palatino Linotype"/>
          <w:bCs/>
        </w:rPr>
      </w:pPr>
      <w:r w:rsidRPr="002A6EF8">
        <w:rPr>
          <w:rFonts w:ascii="Palatino Linotype" w:hAnsi="Palatino Linotype"/>
          <w:bCs/>
        </w:rPr>
        <w:t>A team of human factors experts including physicians visited nine different EMR vendors to learn about current user centered design processes and to understand the challenges/barriers to incorporating usability in the EMR product development cycle. The vendors were of diverse size, both in terms of total employees and market share, and included both inpatient and ambulatory products.</w:t>
      </w:r>
    </w:p>
    <w:p w:rsidR="003D1D82" w:rsidRPr="001623F1" w:rsidRDefault="003D1D82" w:rsidP="003D1D82">
      <w:pPr>
        <w:pStyle w:val="Default"/>
        <w:ind w:left="1440" w:hanging="1440"/>
        <w:rPr>
          <w:rFonts w:ascii="Palatino Linotype" w:hAnsi="Palatino Linotype"/>
          <w:b/>
          <w:bCs/>
        </w:rPr>
      </w:pPr>
    </w:p>
    <w:p w:rsidR="002A6EF8" w:rsidRDefault="001623F1" w:rsidP="002A6EF8">
      <w:pPr>
        <w:spacing w:after="0" w:line="240" w:lineRule="auto"/>
        <w:ind w:left="1440" w:hanging="1440"/>
        <w:rPr>
          <w:rFonts w:ascii="Palatino Linotype" w:hAnsi="Palatino Linotype"/>
          <w:b/>
          <w:bCs/>
          <w:sz w:val="24"/>
          <w:szCs w:val="24"/>
        </w:rPr>
      </w:pPr>
      <w:r>
        <w:rPr>
          <w:rFonts w:ascii="Palatino Linotype" w:hAnsi="Palatino Linotype"/>
          <w:b/>
          <w:bCs/>
          <w:iCs/>
          <w:sz w:val="24"/>
          <w:szCs w:val="24"/>
        </w:rPr>
        <w:t>9:50</w:t>
      </w:r>
      <w:r w:rsidR="000E16AE" w:rsidRPr="008C0B1D">
        <w:rPr>
          <w:rFonts w:ascii="Palatino Linotype" w:hAnsi="Palatino Linotype"/>
          <w:b/>
          <w:bCs/>
          <w:iCs/>
          <w:sz w:val="24"/>
          <w:szCs w:val="24"/>
        </w:rPr>
        <w:t xml:space="preserve"> a.m. </w:t>
      </w:r>
      <w:r w:rsidR="000E16AE" w:rsidRPr="008C0B1D">
        <w:rPr>
          <w:rFonts w:ascii="Palatino Linotype" w:hAnsi="Palatino Linotype"/>
          <w:sz w:val="24"/>
          <w:szCs w:val="24"/>
        </w:rPr>
        <w:t xml:space="preserve"> </w:t>
      </w:r>
      <w:r w:rsidR="000E16AE" w:rsidRPr="008C0B1D">
        <w:rPr>
          <w:rFonts w:ascii="Palatino Linotype" w:hAnsi="Palatino Linotype"/>
          <w:sz w:val="24"/>
          <w:szCs w:val="24"/>
        </w:rPr>
        <w:tab/>
      </w:r>
      <w:r w:rsidR="00623BB7" w:rsidRPr="003D1D82">
        <w:rPr>
          <w:rFonts w:ascii="Palatino Linotype" w:hAnsi="Palatino Linotype"/>
          <w:b/>
          <w:sz w:val="24"/>
          <w:szCs w:val="24"/>
        </w:rPr>
        <w:t xml:space="preserve">Panel 1: </w:t>
      </w:r>
      <w:r w:rsidR="002A6EF8" w:rsidRPr="002A6EF8">
        <w:rPr>
          <w:rFonts w:ascii="Palatino Linotype" w:hAnsi="Palatino Linotype"/>
          <w:b/>
          <w:bCs/>
          <w:sz w:val="24"/>
          <w:szCs w:val="24"/>
        </w:rPr>
        <w:t>Eligible Professional</w:t>
      </w:r>
      <w:r w:rsidR="002A6EF8">
        <w:rPr>
          <w:rFonts w:ascii="Palatino Linotype" w:hAnsi="Palatino Linotype"/>
          <w:b/>
          <w:bCs/>
          <w:sz w:val="24"/>
          <w:szCs w:val="24"/>
        </w:rPr>
        <w:t>s</w:t>
      </w:r>
      <w:r w:rsidR="002A6EF8" w:rsidRPr="002A6EF8">
        <w:rPr>
          <w:rFonts w:ascii="Palatino Linotype" w:hAnsi="Palatino Linotype"/>
          <w:b/>
          <w:bCs/>
          <w:sz w:val="24"/>
          <w:szCs w:val="24"/>
        </w:rPr>
        <w:t xml:space="preserve"> </w:t>
      </w:r>
    </w:p>
    <w:p w:rsidR="00C53132" w:rsidRDefault="00341C77" w:rsidP="002A6EF8">
      <w:pPr>
        <w:spacing w:after="0" w:line="240" w:lineRule="auto"/>
        <w:ind w:left="1440"/>
        <w:rPr>
          <w:rFonts w:ascii="Palatino Linotype" w:hAnsi="Palatino Linotype"/>
          <w:b/>
          <w:sz w:val="24"/>
          <w:szCs w:val="24"/>
        </w:rPr>
      </w:pPr>
      <w:r>
        <w:rPr>
          <w:rFonts w:ascii="Palatino Linotype" w:hAnsi="Palatino Linotype"/>
          <w:b/>
          <w:sz w:val="24"/>
          <w:szCs w:val="24"/>
        </w:rPr>
        <w:t xml:space="preserve">70 minutes </w:t>
      </w:r>
      <w:r w:rsidR="00C53132">
        <w:rPr>
          <w:rFonts w:ascii="Palatino Linotype" w:hAnsi="Palatino Linotype"/>
          <w:b/>
          <w:sz w:val="24"/>
          <w:szCs w:val="24"/>
        </w:rPr>
        <w:t>(35 minutes presentation/35 minutes discussion)</w:t>
      </w:r>
    </w:p>
    <w:p w:rsidR="00E02D2C" w:rsidRDefault="00360A7B" w:rsidP="00E02D2C">
      <w:pPr>
        <w:spacing w:after="0" w:line="240" w:lineRule="auto"/>
        <w:ind w:left="2880" w:hanging="1440"/>
        <w:rPr>
          <w:rFonts w:ascii="Palatino Linotype" w:hAnsi="Palatino Linotype"/>
          <w:b/>
          <w:sz w:val="24"/>
          <w:szCs w:val="24"/>
        </w:rPr>
      </w:pPr>
      <w:r>
        <w:rPr>
          <w:rFonts w:ascii="Palatino Linotype" w:hAnsi="Palatino Linotype"/>
          <w:b/>
          <w:sz w:val="24"/>
          <w:szCs w:val="24"/>
        </w:rPr>
        <w:t xml:space="preserve">Moderator: </w:t>
      </w:r>
    </w:p>
    <w:p w:rsidR="00257451" w:rsidRDefault="002A6EF8" w:rsidP="002A6EF8">
      <w:pPr>
        <w:pStyle w:val="ListParagraph"/>
        <w:spacing w:after="0" w:line="240" w:lineRule="auto"/>
        <w:ind w:left="1440"/>
        <w:rPr>
          <w:rFonts w:ascii="Palatino Linotype" w:hAnsi="Palatino Linotype"/>
          <w:bCs/>
          <w:sz w:val="24"/>
          <w:szCs w:val="24"/>
        </w:rPr>
      </w:pPr>
      <w:r w:rsidRPr="002A6EF8">
        <w:rPr>
          <w:rFonts w:ascii="Palatino Linotype" w:hAnsi="Palatino Linotype"/>
          <w:bCs/>
          <w:sz w:val="24"/>
          <w:szCs w:val="24"/>
        </w:rPr>
        <w:t>The Eligible Professional Panel will help to inform how to enable EPs to be more successful in their efforts to meet Stage 2 meaningful use, and enable more providers to be able to participate in Stage 3 of the program.</w:t>
      </w:r>
    </w:p>
    <w:p w:rsidR="002A6EF8" w:rsidRPr="002A6EF8" w:rsidRDefault="002A6EF8" w:rsidP="002A6EF8">
      <w:pPr>
        <w:pStyle w:val="ListParagraph"/>
        <w:spacing w:after="0" w:line="240" w:lineRule="auto"/>
        <w:ind w:left="1440"/>
        <w:rPr>
          <w:rFonts w:ascii="Palatino Linotype" w:hAnsi="Palatino Linotype"/>
          <w:sz w:val="24"/>
          <w:szCs w:val="24"/>
        </w:rPr>
      </w:pPr>
    </w:p>
    <w:p w:rsidR="001A15E9" w:rsidRDefault="001A15E9" w:rsidP="003D1D82">
      <w:pPr>
        <w:spacing w:after="0" w:line="240" w:lineRule="auto"/>
        <w:rPr>
          <w:rFonts w:ascii="Palatino Linotype" w:hAnsi="Palatino Linotype"/>
          <w:b/>
          <w:sz w:val="24"/>
          <w:szCs w:val="24"/>
        </w:rPr>
      </w:pPr>
      <w:r w:rsidRPr="008C0B1D">
        <w:rPr>
          <w:rFonts w:ascii="Palatino Linotype" w:hAnsi="Palatino Linotype"/>
          <w:b/>
          <w:sz w:val="24"/>
          <w:szCs w:val="24"/>
        </w:rPr>
        <w:t>11:00</w:t>
      </w:r>
      <w:r w:rsidR="007B6B6B" w:rsidRPr="008C0B1D">
        <w:rPr>
          <w:rFonts w:ascii="Palatino Linotype" w:hAnsi="Palatino Linotype"/>
          <w:b/>
          <w:sz w:val="24"/>
          <w:szCs w:val="24"/>
        </w:rPr>
        <w:t xml:space="preserve"> a.m.</w:t>
      </w:r>
      <w:r w:rsidRPr="008C0B1D">
        <w:rPr>
          <w:rFonts w:ascii="Palatino Linotype" w:hAnsi="Palatino Linotype"/>
          <w:b/>
          <w:sz w:val="24"/>
          <w:szCs w:val="24"/>
        </w:rPr>
        <w:tab/>
        <w:t>Break</w:t>
      </w:r>
    </w:p>
    <w:p w:rsidR="00623BB7" w:rsidRPr="008C0B1D" w:rsidRDefault="00623BB7" w:rsidP="003D1D82">
      <w:pPr>
        <w:spacing w:after="0" w:line="240" w:lineRule="auto"/>
        <w:rPr>
          <w:rFonts w:ascii="Palatino Linotype" w:hAnsi="Palatino Linotype"/>
          <w:b/>
          <w:sz w:val="24"/>
          <w:szCs w:val="24"/>
        </w:rPr>
      </w:pPr>
    </w:p>
    <w:p w:rsidR="000E16AE" w:rsidRDefault="000E16AE" w:rsidP="003D1D82">
      <w:pPr>
        <w:spacing w:after="0" w:line="240" w:lineRule="auto"/>
        <w:ind w:left="1440" w:hanging="1440"/>
        <w:rPr>
          <w:rFonts w:ascii="Palatino Linotype" w:hAnsi="Palatino Linotype"/>
          <w:b/>
          <w:sz w:val="24"/>
          <w:szCs w:val="24"/>
        </w:rPr>
      </w:pPr>
      <w:r w:rsidRPr="008C0B1D">
        <w:rPr>
          <w:rFonts w:ascii="Palatino Linotype" w:hAnsi="Palatino Linotype"/>
          <w:b/>
          <w:sz w:val="24"/>
          <w:szCs w:val="24"/>
        </w:rPr>
        <w:t xml:space="preserve">11:15 </w:t>
      </w:r>
      <w:r w:rsidRPr="008C0B1D">
        <w:rPr>
          <w:rFonts w:ascii="Palatino Linotype" w:hAnsi="Palatino Linotype"/>
          <w:b/>
          <w:bCs/>
          <w:iCs/>
          <w:sz w:val="24"/>
          <w:szCs w:val="24"/>
        </w:rPr>
        <w:t xml:space="preserve">a.m. </w:t>
      </w:r>
      <w:r w:rsidRPr="008C0B1D">
        <w:rPr>
          <w:rFonts w:ascii="Palatino Linotype" w:hAnsi="Palatino Linotype"/>
          <w:sz w:val="24"/>
          <w:szCs w:val="24"/>
        </w:rPr>
        <w:t xml:space="preserve"> </w:t>
      </w:r>
      <w:r w:rsidRPr="008C0B1D">
        <w:rPr>
          <w:rFonts w:ascii="Palatino Linotype" w:hAnsi="Palatino Linotype"/>
          <w:b/>
          <w:sz w:val="24"/>
          <w:szCs w:val="24"/>
        </w:rPr>
        <w:t xml:space="preserve"> </w:t>
      </w:r>
      <w:r w:rsidRPr="008C0B1D">
        <w:rPr>
          <w:rFonts w:ascii="Palatino Linotype" w:hAnsi="Palatino Linotype"/>
          <w:b/>
          <w:sz w:val="24"/>
          <w:szCs w:val="24"/>
        </w:rPr>
        <w:tab/>
        <w:t xml:space="preserve">Panel 2: </w:t>
      </w:r>
      <w:r w:rsidR="002A6EF8" w:rsidRPr="002A6EF8">
        <w:rPr>
          <w:rFonts w:ascii="Palatino Linotype" w:hAnsi="Palatino Linotype"/>
          <w:b/>
          <w:bCs/>
          <w:sz w:val="24"/>
          <w:szCs w:val="24"/>
        </w:rPr>
        <w:t>Eligible Hospital</w:t>
      </w:r>
      <w:r w:rsidR="002A6EF8">
        <w:rPr>
          <w:rFonts w:ascii="Palatino Linotype" w:hAnsi="Palatino Linotype"/>
          <w:b/>
          <w:bCs/>
          <w:sz w:val="24"/>
          <w:szCs w:val="24"/>
        </w:rPr>
        <w:t>s</w:t>
      </w:r>
    </w:p>
    <w:p w:rsidR="00C53132" w:rsidRDefault="00341C77" w:rsidP="00C53132">
      <w:pPr>
        <w:spacing w:after="0" w:line="240" w:lineRule="auto"/>
        <w:ind w:left="1440"/>
        <w:rPr>
          <w:rFonts w:ascii="Palatino Linotype" w:hAnsi="Palatino Linotype"/>
          <w:b/>
          <w:sz w:val="24"/>
          <w:szCs w:val="24"/>
        </w:rPr>
      </w:pPr>
      <w:r>
        <w:rPr>
          <w:rFonts w:ascii="Palatino Linotype" w:hAnsi="Palatino Linotype"/>
          <w:b/>
          <w:sz w:val="24"/>
          <w:szCs w:val="24"/>
        </w:rPr>
        <w:t xml:space="preserve">90 minutes </w:t>
      </w:r>
      <w:r w:rsidR="00C53132">
        <w:rPr>
          <w:rFonts w:ascii="Palatino Linotype" w:hAnsi="Palatino Linotype"/>
          <w:b/>
          <w:sz w:val="24"/>
          <w:szCs w:val="24"/>
        </w:rPr>
        <w:t>(45 minutes presentation/45 minutes discussion)</w:t>
      </w:r>
    </w:p>
    <w:p w:rsidR="00360A7B" w:rsidRDefault="00360A7B" w:rsidP="00360A7B">
      <w:pPr>
        <w:spacing w:after="0" w:line="240" w:lineRule="auto"/>
        <w:ind w:left="2880" w:hanging="1440"/>
        <w:rPr>
          <w:rFonts w:ascii="Palatino Linotype" w:hAnsi="Palatino Linotype"/>
          <w:b/>
          <w:sz w:val="24"/>
          <w:szCs w:val="24"/>
        </w:rPr>
      </w:pPr>
      <w:r>
        <w:rPr>
          <w:rFonts w:ascii="Palatino Linotype" w:hAnsi="Palatino Linotype"/>
          <w:b/>
          <w:sz w:val="24"/>
          <w:szCs w:val="24"/>
        </w:rPr>
        <w:t xml:space="preserve">Moderator: </w:t>
      </w:r>
    </w:p>
    <w:p w:rsidR="00C53132" w:rsidRPr="002A6EF8" w:rsidRDefault="002A6EF8" w:rsidP="002A6EF8">
      <w:pPr>
        <w:spacing w:after="0" w:line="240" w:lineRule="auto"/>
        <w:ind w:left="1440"/>
        <w:rPr>
          <w:rFonts w:ascii="Palatino Linotype" w:hAnsi="Palatino Linotype"/>
          <w:bCs/>
          <w:sz w:val="24"/>
          <w:szCs w:val="24"/>
        </w:rPr>
      </w:pPr>
      <w:r w:rsidRPr="002A6EF8">
        <w:rPr>
          <w:rFonts w:ascii="Palatino Linotype" w:hAnsi="Palatino Linotype"/>
          <w:bCs/>
          <w:sz w:val="24"/>
          <w:szCs w:val="24"/>
        </w:rPr>
        <w:t xml:space="preserve">The Eligible Hospital Panel will help to inform how to enable EHs to be more successful in their efforts to meet Stage 2 meaningful use, and provide input on proposed Stage 3 requirements of the program.  </w:t>
      </w:r>
    </w:p>
    <w:p w:rsidR="002A6EF8" w:rsidRDefault="002A6EF8" w:rsidP="003D1D82">
      <w:pPr>
        <w:spacing w:after="0" w:line="240" w:lineRule="auto"/>
        <w:rPr>
          <w:rFonts w:ascii="Palatino Linotype" w:hAnsi="Palatino Linotype"/>
          <w:b/>
          <w:sz w:val="24"/>
          <w:szCs w:val="24"/>
        </w:rPr>
      </w:pPr>
    </w:p>
    <w:p w:rsidR="002A6EF8" w:rsidRDefault="002A6EF8" w:rsidP="003D1D82">
      <w:pPr>
        <w:spacing w:after="0" w:line="240" w:lineRule="auto"/>
        <w:rPr>
          <w:rFonts w:ascii="Palatino Linotype" w:hAnsi="Palatino Linotype"/>
          <w:b/>
          <w:sz w:val="24"/>
          <w:szCs w:val="24"/>
        </w:rPr>
      </w:pPr>
    </w:p>
    <w:p w:rsidR="00414D23" w:rsidRDefault="00414D23" w:rsidP="003D1D82">
      <w:pPr>
        <w:spacing w:after="0" w:line="240" w:lineRule="auto"/>
        <w:rPr>
          <w:rFonts w:ascii="Palatino Linotype" w:hAnsi="Palatino Linotype"/>
          <w:b/>
          <w:sz w:val="24"/>
          <w:szCs w:val="24"/>
        </w:rPr>
      </w:pPr>
    </w:p>
    <w:p w:rsidR="00414D23" w:rsidRDefault="00414D23" w:rsidP="003D1D82">
      <w:pPr>
        <w:spacing w:after="0" w:line="240" w:lineRule="auto"/>
        <w:rPr>
          <w:rFonts w:ascii="Palatino Linotype" w:hAnsi="Palatino Linotype"/>
          <w:b/>
          <w:sz w:val="24"/>
          <w:szCs w:val="24"/>
        </w:rPr>
      </w:pPr>
    </w:p>
    <w:p w:rsidR="003D1D82" w:rsidRDefault="000E16AE" w:rsidP="003D1D82">
      <w:pPr>
        <w:spacing w:after="0" w:line="240" w:lineRule="auto"/>
        <w:rPr>
          <w:rFonts w:ascii="Palatino Linotype" w:hAnsi="Palatino Linotype"/>
          <w:b/>
          <w:sz w:val="24"/>
          <w:szCs w:val="24"/>
        </w:rPr>
      </w:pPr>
      <w:r w:rsidRPr="008C0B1D">
        <w:rPr>
          <w:rFonts w:ascii="Palatino Linotype" w:hAnsi="Palatino Linotype"/>
          <w:b/>
          <w:sz w:val="24"/>
          <w:szCs w:val="24"/>
        </w:rPr>
        <w:lastRenderedPageBreak/>
        <w:t xml:space="preserve">12:45 </w:t>
      </w:r>
      <w:r w:rsidRPr="008C0B1D">
        <w:rPr>
          <w:rFonts w:ascii="Palatino Linotype" w:hAnsi="Palatino Linotype"/>
          <w:b/>
          <w:bCs/>
          <w:iCs/>
          <w:sz w:val="24"/>
          <w:szCs w:val="24"/>
        </w:rPr>
        <w:t xml:space="preserve">p.m. </w:t>
      </w:r>
      <w:r w:rsidRPr="008C0B1D">
        <w:rPr>
          <w:rFonts w:ascii="Palatino Linotype" w:hAnsi="Palatino Linotype"/>
          <w:sz w:val="24"/>
          <w:szCs w:val="24"/>
        </w:rPr>
        <w:t xml:space="preserve"> </w:t>
      </w:r>
      <w:r w:rsidRPr="008C0B1D">
        <w:rPr>
          <w:rFonts w:ascii="Palatino Linotype" w:hAnsi="Palatino Linotype"/>
          <w:b/>
          <w:sz w:val="24"/>
          <w:szCs w:val="24"/>
        </w:rPr>
        <w:t xml:space="preserve"> </w:t>
      </w:r>
      <w:r w:rsidRPr="008C0B1D">
        <w:rPr>
          <w:rFonts w:ascii="Palatino Linotype" w:hAnsi="Palatino Linotype"/>
          <w:b/>
          <w:sz w:val="24"/>
          <w:szCs w:val="24"/>
        </w:rPr>
        <w:tab/>
        <w:t>Lunch</w:t>
      </w:r>
    </w:p>
    <w:p w:rsidR="00623BB7" w:rsidRPr="008C0B1D" w:rsidRDefault="00623BB7" w:rsidP="003D1D82">
      <w:pPr>
        <w:spacing w:after="0" w:line="240" w:lineRule="auto"/>
        <w:rPr>
          <w:rFonts w:ascii="Palatino Linotype" w:hAnsi="Palatino Linotype"/>
          <w:b/>
          <w:sz w:val="24"/>
          <w:szCs w:val="24"/>
        </w:rPr>
      </w:pPr>
    </w:p>
    <w:p w:rsidR="000E16AE" w:rsidRDefault="000E16AE" w:rsidP="003D1D82">
      <w:pPr>
        <w:spacing w:after="0" w:line="240" w:lineRule="auto"/>
        <w:rPr>
          <w:rFonts w:ascii="Palatino Linotype" w:hAnsi="Palatino Linotype"/>
          <w:b/>
          <w:sz w:val="24"/>
          <w:szCs w:val="24"/>
        </w:rPr>
      </w:pPr>
      <w:r w:rsidRPr="008C0B1D">
        <w:rPr>
          <w:rFonts w:ascii="Palatino Linotype" w:hAnsi="Palatino Linotype"/>
          <w:b/>
          <w:sz w:val="24"/>
          <w:szCs w:val="24"/>
        </w:rPr>
        <w:t>1:30</w:t>
      </w:r>
      <w:r w:rsidRPr="008C0B1D">
        <w:rPr>
          <w:rFonts w:ascii="Palatino Linotype" w:hAnsi="Palatino Linotype"/>
          <w:b/>
          <w:bCs/>
          <w:iCs/>
          <w:sz w:val="24"/>
          <w:szCs w:val="24"/>
        </w:rPr>
        <w:t xml:space="preserve"> p.m. </w:t>
      </w:r>
      <w:r w:rsidRPr="008C0B1D">
        <w:rPr>
          <w:rFonts w:ascii="Palatino Linotype" w:hAnsi="Palatino Linotype"/>
          <w:sz w:val="24"/>
          <w:szCs w:val="24"/>
        </w:rPr>
        <w:t xml:space="preserve"> </w:t>
      </w:r>
      <w:r w:rsidRPr="008C0B1D">
        <w:rPr>
          <w:rFonts w:ascii="Palatino Linotype" w:hAnsi="Palatino Linotype"/>
          <w:b/>
          <w:sz w:val="24"/>
          <w:szCs w:val="24"/>
        </w:rPr>
        <w:t xml:space="preserve">  </w:t>
      </w:r>
      <w:r w:rsidRPr="008C0B1D">
        <w:rPr>
          <w:rFonts w:ascii="Palatino Linotype" w:hAnsi="Palatino Linotype"/>
          <w:b/>
          <w:sz w:val="24"/>
          <w:szCs w:val="24"/>
        </w:rPr>
        <w:tab/>
        <w:t xml:space="preserve">Panel 3: </w:t>
      </w:r>
      <w:r w:rsidR="002A6EF8" w:rsidRPr="002A6EF8">
        <w:rPr>
          <w:rFonts w:ascii="Palatino Linotype" w:hAnsi="Palatino Linotype"/>
          <w:b/>
          <w:bCs/>
          <w:sz w:val="24"/>
          <w:szCs w:val="24"/>
        </w:rPr>
        <w:t>H</w:t>
      </w:r>
      <w:r w:rsidR="002A6EF8">
        <w:rPr>
          <w:rFonts w:ascii="Palatino Linotype" w:hAnsi="Palatino Linotype"/>
          <w:b/>
          <w:bCs/>
          <w:sz w:val="24"/>
          <w:szCs w:val="24"/>
        </w:rPr>
        <w:t xml:space="preserve">ealth </w:t>
      </w:r>
      <w:r w:rsidR="002A6EF8" w:rsidRPr="002A6EF8">
        <w:rPr>
          <w:rFonts w:ascii="Palatino Linotype" w:hAnsi="Palatino Linotype"/>
          <w:b/>
          <w:bCs/>
          <w:sz w:val="24"/>
          <w:szCs w:val="24"/>
        </w:rPr>
        <w:t>I</w:t>
      </w:r>
      <w:r w:rsidR="002A6EF8">
        <w:rPr>
          <w:rFonts w:ascii="Palatino Linotype" w:hAnsi="Palatino Linotype"/>
          <w:b/>
          <w:bCs/>
          <w:sz w:val="24"/>
          <w:szCs w:val="24"/>
        </w:rPr>
        <w:t xml:space="preserve">nformation </w:t>
      </w:r>
      <w:r w:rsidR="002A6EF8" w:rsidRPr="002A6EF8">
        <w:rPr>
          <w:rFonts w:ascii="Palatino Linotype" w:hAnsi="Palatino Linotype"/>
          <w:b/>
          <w:bCs/>
          <w:sz w:val="24"/>
          <w:szCs w:val="24"/>
        </w:rPr>
        <w:t>E</w:t>
      </w:r>
      <w:r w:rsidR="002A6EF8">
        <w:rPr>
          <w:rFonts w:ascii="Palatino Linotype" w:hAnsi="Palatino Linotype"/>
          <w:b/>
          <w:bCs/>
          <w:sz w:val="24"/>
          <w:szCs w:val="24"/>
        </w:rPr>
        <w:t>xchange</w:t>
      </w:r>
      <w:r w:rsidR="002A6EF8" w:rsidRPr="002A6EF8">
        <w:rPr>
          <w:rFonts w:ascii="Palatino Linotype" w:hAnsi="Palatino Linotype"/>
          <w:b/>
          <w:bCs/>
          <w:sz w:val="24"/>
          <w:szCs w:val="24"/>
        </w:rPr>
        <w:t xml:space="preserve"> and Interoperability</w:t>
      </w:r>
    </w:p>
    <w:p w:rsidR="00C53132" w:rsidRDefault="00341C77" w:rsidP="00C53132">
      <w:pPr>
        <w:spacing w:after="0" w:line="240" w:lineRule="auto"/>
        <w:ind w:left="1440"/>
        <w:rPr>
          <w:rFonts w:ascii="Palatino Linotype" w:hAnsi="Palatino Linotype"/>
          <w:b/>
          <w:sz w:val="24"/>
          <w:szCs w:val="24"/>
        </w:rPr>
      </w:pPr>
      <w:r>
        <w:rPr>
          <w:rFonts w:ascii="Palatino Linotype" w:hAnsi="Palatino Linotype"/>
          <w:b/>
          <w:sz w:val="24"/>
          <w:szCs w:val="24"/>
        </w:rPr>
        <w:t xml:space="preserve">75 minutes </w:t>
      </w:r>
      <w:r w:rsidR="00C53132">
        <w:rPr>
          <w:rFonts w:ascii="Palatino Linotype" w:hAnsi="Palatino Linotype"/>
          <w:b/>
          <w:sz w:val="24"/>
          <w:szCs w:val="24"/>
        </w:rPr>
        <w:t>(45 minutes presentations/30 minutes discussion)</w:t>
      </w:r>
    </w:p>
    <w:p w:rsidR="00360A7B" w:rsidRDefault="00360A7B" w:rsidP="00360A7B">
      <w:pPr>
        <w:spacing w:after="0" w:line="240" w:lineRule="auto"/>
        <w:ind w:left="2880" w:hanging="1440"/>
        <w:rPr>
          <w:rFonts w:ascii="Palatino Linotype" w:hAnsi="Palatino Linotype"/>
          <w:b/>
          <w:sz w:val="24"/>
          <w:szCs w:val="24"/>
        </w:rPr>
      </w:pPr>
      <w:r>
        <w:rPr>
          <w:rFonts w:ascii="Palatino Linotype" w:hAnsi="Palatino Linotype"/>
          <w:b/>
          <w:sz w:val="24"/>
          <w:szCs w:val="24"/>
        </w:rPr>
        <w:t xml:space="preserve">Moderator: </w:t>
      </w:r>
    </w:p>
    <w:p w:rsidR="00257451" w:rsidRDefault="002A6EF8" w:rsidP="002A6EF8">
      <w:pPr>
        <w:spacing w:after="0" w:line="240" w:lineRule="auto"/>
        <w:ind w:left="1440"/>
        <w:rPr>
          <w:rFonts w:ascii="Palatino Linotype" w:hAnsi="Palatino Linotype"/>
          <w:bCs/>
          <w:sz w:val="24"/>
          <w:szCs w:val="24"/>
        </w:rPr>
      </w:pPr>
      <w:r w:rsidRPr="002A6EF8">
        <w:rPr>
          <w:rFonts w:ascii="Palatino Linotype" w:hAnsi="Palatino Linotype"/>
          <w:bCs/>
          <w:sz w:val="24"/>
          <w:szCs w:val="24"/>
        </w:rPr>
        <w:t>The HIE and Inter</w:t>
      </w:r>
      <w:r w:rsidR="00414D23">
        <w:rPr>
          <w:rFonts w:ascii="Palatino Linotype" w:hAnsi="Palatino Linotype"/>
          <w:bCs/>
          <w:sz w:val="24"/>
          <w:szCs w:val="24"/>
        </w:rPr>
        <w:t xml:space="preserve">operability Panel will assist in identifying </w:t>
      </w:r>
      <w:r w:rsidRPr="002A6EF8">
        <w:rPr>
          <w:rFonts w:ascii="Palatino Linotype" w:hAnsi="Palatino Linotype"/>
          <w:bCs/>
          <w:sz w:val="24"/>
          <w:szCs w:val="24"/>
        </w:rPr>
        <w:t xml:space="preserve">innovative approaches to achieving the interoperability required </w:t>
      </w:r>
      <w:r w:rsidR="00414D23">
        <w:rPr>
          <w:rFonts w:ascii="Palatino Linotype" w:hAnsi="Palatino Linotype"/>
          <w:bCs/>
          <w:sz w:val="24"/>
          <w:szCs w:val="24"/>
        </w:rPr>
        <w:t xml:space="preserve">for meaningful use stage 2 and </w:t>
      </w:r>
      <w:r w:rsidRPr="002A6EF8">
        <w:rPr>
          <w:rFonts w:ascii="Palatino Linotype" w:hAnsi="Palatino Linotype"/>
          <w:bCs/>
          <w:sz w:val="24"/>
          <w:szCs w:val="24"/>
        </w:rPr>
        <w:t>possible interoperability requirements for Stage 3.</w:t>
      </w:r>
    </w:p>
    <w:p w:rsidR="002A6EF8" w:rsidRDefault="002A6EF8" w:rsidP="002A6EF8">
      <w:pPr>
        <w:spacing w:after="0" w:line="240" w:lineRule="auto"/>
        <w:ind w:left="1440"/>
        <w:rPr>
          <w:rFonts w:ascii="Palatino Linotype" w:hAnsi="Palatino Linotype"/>
          <w:bCs/>
          <w:sz w:val="24"/>
          <w:szCs w:val="24"/>
        </w:rPr>
      </w:pPr>
    </w:p>
    <w:p w:rsidR="007B6B6B" w:rsidRDefault="007B6B6B" w:rsidP="003D1D82">
      <w:pPr>
        <w:spacing w:after="0" w:line="240" w:lineRule="auto"/>
        <w:rPr>
          <w:rFonts w:ascii="Palatino Linotype" w:hAnsi="Palatino Linotype"/>
          <w:b/>
          <w:sz w:val="24"/>
          <w:szCs w:val="24"/>
        </w:rPr>
      </w:pPr>
      <w:r w:rsidRPr="008C0B1D">
        <w:rPr>
          <w:rFonts w:ascii="Palatino Linotype" w:hAnsi="Palatino Linotype"/>
          <w:b/>
          <w:sz w:val="24"/>
          <w:szCs w:val="24"/>
        </w:rPr>
        <w:t>2:45 p.m.</w:t>
      </w:r>
      <w:r w:rsidRPr="008C0B1D">
        <w:rPr>
          <w:rFonts w:ascii="Palatino Linotype" w:hAnsi="Palatino Linotype"/>
          <w:b/>
          <w:sz w:val="24"/>
          <w:szCs w:val="24"/>
        </w:rPr>
        <w:tab/>
        <w:t>Break</w:t>
      </w:r>
    </w:p>
    <w:p w:rsidR="00623BB7" w:rsidRPr="008C0B1D" w:rsidRDefault="00623BB7" w:rsidP="003D1D82">
      <w:pPr>
        <w:spacing w:after="0" w:line="240" w:lineRule="auto"/>
        <w:rPr>
          <w:rFonts w:ascii="Palatino Linotype" w:hAnsi="Palatino Linotype"/>
          <w:b/>
          <w:sz w:val="24"/>
          <w:szCs w:val="24"/>
        </w:rPr>
      </w:pPr>
    </w:p>
    <w:p w:rsidR="000E16AE" w:rsidRDefault="000E16AE" w:rsidP="003D1D82">
      <w:pPr>
        <w:spacing w:after="0" w:line="240" w:lineRule="auto"/>
        <w:rPr>
          <w:rFonts w:ascii="Palatino Linotype" w:hAnsi="Palatino Linotype"/>
          <w:b/>
          <w:sz w:val="24"/>
          <w:szCs w:val="24"/>
        </w:rPr>
      </w:pPr>
      <w:r w:rsidRPr="008C0B1D">
        <w:rPr>
          <w:rFonts w:ascii="Palatino Linotype" w:hAnsi="Palatino Linotype"/>
          <w:b/>
          <w:sz w:val="24"/>
          <w:szCs w:val="24"/>
        </w:rPr>
        <w:t>3:00</w:t>
      </w:r>
      <w:r w:rsidRPr="008C0B1D">
        <w:rPr>
          <w:rFonts w:ascii="Palatino Linotype" w:hAnsi="Palatino Linotype"/>
          <w:b/>
          <w:bCs/>
          <w:iCs/>
          <w:sz w:val="24"/>
          <w:szCs w:val="24"/>
        </w:rPr>
        <w:t xml:space="preserve"> p.m. </w:t>
      </w:r>
      <w:r w:rsidRPr="008C0B1D">
        <w:rPr>
          <w:rFonts w:ascii="Palatino Linotype" w:hAnsi="Palatino Linotype"/>
          <w:b/>
          <w:sz w:val="24"/>
          <w:szCs w:val="24"/>
        </w:rPr>
        <w:t xml:space="preserve">   </w:t>
      </w:r>
      <w:r w:rsidRPr="008C0B1D">
        <w:rPr>
          <w:rFonts w:ascii="Palatino Linotype" w:hAnsi="Palatino Linotype"/>
          <w:b/>
          <w:sz w:val="24"/>
          <w:szCs w:val="24"/>
        </w:rPr>
        <w:tab/>
        <w:t xml:space="preserve">Panel 4: </w:t>
      </w:r>
      <w:r w:rsidR="002A6EF8">
        <w:rPr>
          <w:rFonts w:ascii="Palatino Linotype" w:hAnsi="Palatino Linotype"/>
          <w:b/>
          <w:sz w:val="24"/>
          <w:szCs w:val="24"/>
        </w:rPr>
        <w:t>Usability</w:t>
      </w:r>
    </w:p>
    <w:p w:rsidR="002A6EF8" w:rsidRDefault="00341C77" w:rsidP="002A6EF8">
      <w:pPr>
        <w:spacing w:after="0" w:line="240" w:lineRule="auto"/>
        <w:ind w:left="1440"/>
        <w:rPr>
          <w:rFonts w:ascii="Palatino Linotype" w:hAnsi="Palatino Linotype"/>
          <w:b/>
          <w:sz w:val="24"/>
          <w:szCs w:val="24"/>
        </w:rPr>
      </w:pPr>
      <w:r>
        <w:rPr>
          <w:rFonts w:ascii="Palatino Linotype" w:hAnsi="Palatino Linotype"/>
          <w:b/>
          <w:sz w:val="24"/>
          <w:szCs w:val="24"/>
        </w:rPr>
        <w:t xml:space="preserve">60 minutes </w:t>
      </w:r>
      <w:r w:rsidR="002A6EF8">
        <w:rPr>
          <w:rFonts w:ascii="Palatino Linotype" w:hAnsi="Palatino Linotype"/>
          <w:b/>
          <w:sz w:val="24"/>
          <w:szCs w:val="24"/>
        </w:rPr>
        <w:t>(20 minutes presentations/40 minutes discussion)</w:t>
      </w:r>
    </w:p>
    <w:p w:rsidR="002A6EF8" w:rsidRDefault="002A6EF8" w:rsidP="002A6EF8">
      <w:pPr>
        <w:spacing w:after="0" w:line="240" w:lineRule="auto"/>
        <w:ind w:left="2880" w:hanging="1440"/>
        <w:rPr>
          <w:rFonts w:ascii="Palatino Linotype" w:hAnsi="Palatino Linotype"/>
          <w:b/>
          <w:sz w:val="24"/>
          <w:szCs w:val="24"/>
        </w:rPr>
      </w:pPr>
      <w:r>
        <w:rPr>
          <w:rFonts w:ascii="Palatino Linotype" w:hAnsi="Palatino Linotype"/>
          <w:b/>
          <w:sz w:val="24"/>
          <w:szCs w:val="24"/>
        </w:rPr>
        <w:t xml:space="preserve">Moderator:  </w:t>
      </w:r>
    </w:p>
    <w:p w:rsidR="002A6EF8" w:rsidRPr="002A6EF8" w:rsidRDefault="002A6EF8" w:rsidP="002A6EF8">
      <w:pPr>
        <w:spacing w:after="0" w:line="240" w:lineRule="auto"/>
        <w:ind w:left="1440"/>
        <w:rPr>
          <w:rFonts w:ascii="Palatino Linotype" w:hAnsi="Palatino Linotype"/>
          <w:sz w:val="24"/>
          <w:szCs w:val="24"/>
        </w:rPr>
      </w:pPr>
      <w:r w:rsidRPr="002A6EF8">
        <w:rPr>
          <w:rFonts w:ascii="Palatino Linotype" w:hAnsi="Palatino Linotype"/>
          <w:bCs/>
          <w:sz w:val="24"/>
          <w:szCs w:val="24"/>
        </w:rPr>
        <w:t>The Usability Panel</w:t>
      </w:r>
      <w:r>
        <w:rPr>
          <w:rFonts w:ascii="Palatino Linotype" w:hAnsi="Palatino Linotype"/>
          <w:bCs/>
          <w:sz w:val="24"/>
          <w:szCs w:val="24"/>
        </w:rPr>
        <w:t xml:space="preserve"> will help inform </w:t>
      </w:r>
      <w:r w:rsidRPr="002A6EF8">
        <w:rPr>
          <w:rFonts w:ascii="Palatino Linotype" w:hAnsi="Palatino Linotype"/>
          <w:bCs/>
          <w:sz w:val="24"/>
          <w:szCs w:val="24"/>
        </w:rPr>
        <w:t xml:space="preserve">how to support EHs and EPs as well as vendors by identifying usability challenges and potential innovative solutions related to CEHRT products. </w:t>
      </w:r>
    </w:p>
    <w:p w:rsidR="00623BB7" w:rsidRPr="008C0B1D" w:rsidRDefault="00623BB7" w:rsidP="003D1D82">
      <w:pPr>
        <w:spacing w:after="0" w:line="240" w:lineRule="auto"/>
        <w:rPr>
          <w:rFonts w:ascii="Palatino Linotype" w:hAnsi="Palatino Linotype"/>
          <w:b/>
          <w:sz w:val="24"/>
          <w:szCs w:val="24"/>
        </w:rPr>
      </w:pPr>
    </w:p>
    <w:p w:rsidR="000E16AE" w:rsidRDefault="000E16AE" w:rsidP="003D1D82">
      <w:pPr>
        <w:spacing w:after="0" w:line="240" w:lineRule="auto"/>
        <w:rPr>
          <w:rFonts w:ascii="Palatino Linotype" w:hAnsi="Palatino Linotype"/>
          <w:b/>
          <w:sz w:val="24"/>
          <w:szCs w:val="24"/>
        </w:rPr>
      </w:pPr>
      <w:r w:rsidRPr="008C0B1D">
        <w:rPr>
          <w:rFonts w:ascii="Palatino Linotype" w:hAnsi="Palatino Linotype"/>
          <w:b/>
          <w:sz w:val="24"/>
          <w:szCs w:val="24"/>
        </w:rPr>
        <w:t>4:</w:t>
      </w:r>
      <w:r w:rsidR="00226321">
        <w:rPr>
          <w:rFonts w:ascii="Palatino Linotype" w:hAnsi="Palatino Linotype"/>
          <w:b/>
          <w:sz w:val="24"/>
          <w:szCs w:val="24"/>
        </w:rPr>
        <w:t>00</w:t>
      </w:r>
      <w:r w:rsidRPr="008C0B1D">
        <w:rPr>
          <w:rFonts w:ascii="Palatino Linotype" w:hAnsi="Palatino Linotype"/>
          <w:b/>
          <w:bCs/>
          <w:iCs/>
          <w:sz w:val="24"/>
          <w:szCs w:val="24"/>
        </w:rPr>
        <w:t xml:space="preserve"> p.m. </w:t>
      </w:r>
      <w:r w:rsidRPr="008C0B1D">
        <w:rPr>
          <w:rFonts w:ascii="Palatino Linotype" w:hAnsi="Palatino Linotype"/>
          <w:b/>
          <w:sz w:val="24"/>
          <w:szCs w:val="24"/>
        </w:rPr>
        <w:t xml:space="preserve">   </w:t>
      </w:r>
      <w:r w:rsidRPr="008C0B1D">
        <w:rPr>
          <w:rFonts w:ascii="Palatino Linotype" w:hAnsi="Palatino Linotype"/>
          <w:b/>
          <w:sz w:val="24"/>
          <w:szCs w:val="24"/>
        </w:rPr>
        <w:tab/>
        <w:t>Committee Discussion and Next Steps</w:t>
      </w:r>
    </w:p>
    <w:p w:rsidR="00623BB7" w:rsidRPr="008C0B1D" w:rsidRDefault="00623BB7" w:rsidP="003D1D82">
      <w:pPr>
        <w:spacing w:after="0" w:line="240" w:lineRule="auto"/>
        <w:rPr>
          <w:rFonts w:ascii="Palatino Linotype" w:hAnsi="Palatino Linotype"/>
          <w:b/>
          <w:sz w:val="24"/>
          <w:szCs w:val="24"/>
        </w:rPr>
      </w:pPr>
    </w:p>
    <w:p w:rsidR="000E16AE" w:rsidRDefault="000E16AE" w:rsidP="003D1D82">
      <w:pPr>
        <w:spacing w:after="0" w:line="240" w:lineRule="auto"/>
        <w:rPr>
          <w:rFonts w:ascii="Palatino Linotype" w:hAnsi="Palatino Linotype"/>
          <w:b/>
          <w:sz w:val="24"/>
          <w:szCs w:val="24"/>
        </w:rPr>
      </w:pPr>
      <w:r w:rsidRPr="008C0B1D">
        <w:rPr>
          <w:rFonts w:ascii="Palatino Linotype" w:hAnsi="Palatino Linotype"/>
          <w:b/>
          <w:sz w:val="24"/>
          <w:szCs w:val="24"/>
        </w:rPr>
        <w:t>4:45</w:t>
      </w:r>
      <w:r w:rsidRPr="008C0B1D">
        <w:rPr>
          <w:rFonts w:ascii="Palatino Linotype" w:hAnsi="Palatino Linotype"/>
          <w:b/>
          <w:bCs/>
          <w:iCs/>
          <w:sz w:val="24"/>
          <w:szCs w:val="24"/>
        </w:rPr>
        <w:t xml:space="preserve"> p.m. </w:t>
      </w:r>
      <w:r w:rsidRPr="008C0B1D">
        <w:rPr>
          <w:rFonts w:ascii="Palatino Linotype" w:hAnsi="Palatino Linotype"/>
          <w:b/>
          <w:sz w:val="24"/>
          <w:szCs w:val="24"/>
        </w:rPr>
        <w:t xml:space="preserve">   </w:t>
      </w:r>
      <w:r w:rsidRPr="008C0B1D">
        <w:rPr>
          <w:rFonts w:ascii="Palatino Linotype" w:hAnsi="Palatino Linotype"/>
          <w:b/>
          <w:sz w:val="24"/>
          <w:szCs w:val="24"/>
        </w:rPr>
        <w:tab/>
        <w:t>Public Comment</w:t>
      </w:r>
    </w:p>
    <w:p w:rsidR="00623BB7" w:rsidRPr="008C0B1D" w:rsidRDefault="00623BB7" w:rsidP="003D1D82">
      <w:pPr>
        <w:spacing w:after="0" w:line="240" w:lineRule="auto"/>
        <w:rPr>
          <w:rFonts w:ascii="Palatino Linotype" w:hAnsi="Palatino Linotype"/>
          <w:b/>
          <w:sz w:val="24"/>
          <w:szCs w:val="24"/>
        </w:rPr>
      </w:pPr>
    </w:p>
    <w:p w:rsidR="000E16AE" w:rsidRPr="008C0B1D" w:rsidRDefault="000E16AE" w:rsidP="003D1D82">
      <w:pPr>
        <w:spacing w:after="0" w:line="240" w:lineRule="auto"/>
        <w:rPr>
          <w:rFonts w:ascii="Palatino Linotype" w:hAnsi="Palatino Linotype"/>
          <w:b/>
          <w:sz w:val="24"/>
          <w:szCs w:val="24"/>
        </w:rPr>
      </w:pPr>
      <w:r w:rsidRPr="008C0B1D">
        <w:rPr>
          <w:rFonts w:ascii="Palatino Linotype" w:hAnsi="Palatino Linotype"/>
          <w:b/>
          <w:sz w:val="24"/>
          <w:szCs w:val="24"/>
        </w:rPr>
        <w:t>5:00</w:t>
      </w:r>
      <w:r w:rsidRPr="008C0B1D">
        <w:rPr>
          <w:rFonts w:ascii="Palatino Linotype" w:hAnsi="Palatino Linotype"/>
          <w:b/>
          <w:bCs/>
          <w:iCs/>
          <w:sz w:val="24"/>
          <w:szCs w:val="24"/>
        </w:rPr>
        <w:t xml:space="preserve"> p.m. </w:t>
      </w:r>
      <w:r w:rsidRPr="008C0B1D">
        <w:rPr>
          <w:rFonts w:ascii="Palatino Linotype" w:hAnsi="Palatino Linotype"/>
          <w:b/>
          <w:sz w:val="24"/>
          <w:szCs w:val="24"/>
        </w:rPr>
        <w:t xml:space="preserve">   </w:t>
      </w:r>
      <w:r w:rsidRPr="008C0B1D">
        <w:rPr>
          <w:rFonts w:ascii="Palatino Linotype" w:hAnsi="Palatino Linotype"/>
          <w:b/>
          <w:sz w:val="24"/>
          <w:szCs w:val="24"/>
        </w:rPr>
        <w:tab/>
        <w:t>Adjourn</w:t>
      </w:r>
    </w:p>
    <w:sectPr w:rsidR="000E16AE" w:rsidRPr="008C0B1D" w:rsidSect="002A6EF8">
      <w:headerReference w:type="default" r:id="rId7"/>
      <w:footerReference w:type="default" r:id="rId8"/>
      <w:pgSz w:w="12240" w:h="15840"/>
      <w:pgMar w:top="1440" w:right="1152" w:bottom="270" w:left="1152" w:header="27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EF8" w:rsidRDefault="002A6EF8" w:rsidP="00264CBC">
      <w:pPr>
        <w:spacing w:after="0" w:line="240" w:lineRule="auto"/>
      </w:pPr>
      <w:r>
        <w:separator/>
      </w:r>
    </w:p>
  </w:endnote>
  <w:endnote w:type="continuationSeparator" w:id="0">
    <w:p w:rsidR="002A6EF8" w:rsidRDefault="002A6EF8" w:rsidP="00264C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Palatino Linotyp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EF8" w:rsidRDefault="002A6EF8">
    <w:pPr>
      <w:pStyle w:val="Footer"/>
      <w:jc w:val="center"/>
    </w:pPr>
  </w:p>
  <w:p w:rsidR="002A6EF8" w:rsidRDefault="002A6E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EF8" w:rsidRDefault="002A6EF8" w:rsidP="00264CBC">
      <w:pPr>
        <w:spacing w:after="0" w:line="240" w:lineRule="auto"/>
      </w:pPr>
      <w:r>
        <w:separator/>
      </w:r>
    </w:p>
  </w:footnote>
  <w:footnote w:type="continuationSeparator" w:id="0">
    <w:p w:rsidR="002A6EF8" w:rsidRDefault="002A6EF8" w:rsidP="00264C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EF8" w:rsidRDefault="002A6EF8">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5850F4"/>
    <w:lvl w:ilvl="0">
      <w:numFmt w:val="bullet"/>
      <w:lvlText w:val="*"/>
      <w:lvlJc w:val="left"/>
    </w:lvl>
  </w:abstractNum>
  <w:abstractNum w:abstractNumId="1">
    <w:nsid w:val="05E55308"/>
    <w:multiLevelType w:val="hybridMultilevel"/>
    <w:tmpl w:val="531E1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90E64"/>
    <w:multiLevelType w:val="hybridMultilevel"/>
    <w:tmpl w:val="7FD8E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26CA9"/>
    <w:multiLevelType w:val="hybridMultilevel"/>
    <w:tmpl w:val="98FC6EE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976BF6"/>
    <w:multiLevelType w:val="hybridMultilevel"/>
    <w:tmpl w:val="20082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D01FCB"/>
    <w:multiLevelType w:val="hybridMultilevel"/>
    <w:tmpl w:val="E58244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DB56C1E"/>
    <w:multiLevelType w:val="hybridMultilevel"/>
    <w:tmpl w:val="37FC0C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2F41768"/>
    <w:multiLevelType w:val="hybridMultilevel"/>
    <w:tmpl w:val="41189E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A44A59"/>
    <w:multiLevelType w:val="hybridMultilevel"/>
    <w:tmpl w:val="F852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E91579"/>
    <w:multiLevelType w:val="hybridMultilevel"/>
    <w:tmpl w:val="F2346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A01340"/>
    <w:multiLevelType w:val="hybridMultilevel"/>
    <w:tmpl w:val="48E6F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CD632E"/>
    <w:multiLevelType w:val="hybridMultilevel"/>
    <w:tmpl w:val="298A2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AE5C2F"/>
    <w:multiLevelType w:val="hybridMultilevel"/>
    <w:tmpl w:val="0E96FD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CC81E99"/>
    <w:multiLevelType w:val="hybridMultilevel"/>
    <w:tmpl w:val="F5DE0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A64B29"/>
    <w:multiLevelType w:val="hybridMultilevel"/>
    <w:tmpl w:val="7040D2E6"/>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ECA26A9"/>
    <w:multiLevelType w:val="hybridMultilevel"/>
    <w:tmpl w:val="BF08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9C07C0"/>
    <w:multiLevelType w:val="hybridMultilevel"/>
    <w:tmpl w:val="F754D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02061C"/>
    <w:multiLevelType w:val="hybridMultilevel"/>
    <w:tmpl w:val="23049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AE1447"/>
    <w:multiLevelType w:val="hybridMultilevel"/>
    <w:tmpl w:val="3A7C2E6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F65306"/>
    <w:multiLevelType w:val="hybridMultilevel"/>
    <w:tmpl w:val="864CA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EC0BF3"/>
    <w:multiLevelType w:val="hybridMultilevel"/>
    <w:tmpl w:val="4822AF1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BBA41FA"/>
    <w:multiLevelType w:val="hybridMultilevel"/>
    <w:tmpl w:val="9F8066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5C991F70"/>
    <w:multiLevelType w:val="hybridMultilevel"/>
    <w:tmpl w:val="77601DE6"/>
    <w:lvl w:ilvl="0" w:tplc="40E036E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F0A5F66"/>
    <w:multiLevelType w:val="hybridMultilevel"/>
    <w:tmpl w:val="1A9057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DAB760C"/>
    <w:multiLevelType w:val="hybridMultilevel"/>
    <w:tmpl w:val="1728DC4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5">
    <w:nsid w:val="77042D53"/>
    <w:multiLevelType w:val="hybridMultilevel"/>
    <w:tmpl w:val="2CAAC9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82035C6"/>
    <w:multiLevelType w:val="hybridMultilevel"/>
    <w:tmpl w:val="55C4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276528"/>
    <w:multiLevelType w:val="hybridMultilevel"/>
    <w:tmpl w:val="03F07DE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8"/>
  </w:num>
  <w:num w:numId="2">
    <w:abstractNumId w:val="2"/>
  </w:num>
  <w:num w:numId="3">
    <w:abstractNumId w:val="13"/>
  </w:num>
  <w:num w:numId="4">
    <w:abstractNumId w:val="9"/>
  </w:num>
  <w:num w:numId="5">
    <w:abstractNumId w:val="19"/>
  </w:num>
  <w:num w:numId="6">
    <w:abstractNumId w:val="26"/>
  </w:num>
  <w:num w:numId="7">
    <w:abstractNumId w:val="11"/>
  </w:num>
  <w:num w:numId="8">
    <w:abstractNumId w:val="1"/>
  </w:num>
  <w:num w:numId="9">
    <w:abstractNumId w:val="20"/>
  </w:num>
  <w:num w:numId="10">
    <w:abstractNumId w:val="18"/>
  </w:num>
  <w:num w:numId="11">
    <w:abstractNumId w:val="3"/>
  </w:num>
  <w:num w:numId="12">
    <w:abstractNumId w:val="14"/>
  </w:num>
  <w:num w:numId="13">
    <w:abstractNumId w:val="10"/>
  </w:num>
  <w:num w:numId="14">
    <w:abstractNumId w:val="17"/>
  </w:num>
  <w:num w:numId="15">
    <w:abstractNumId w:val="4"/>
  </w:num>
  <w:num w:numId="16">
    <w:abstractNumId w:val="0"/>
    <w:lvlOverride w:ilvl="0">
      <w:lvl w:ilvl="0">
        <w:numFmt w:val="bullet"/>
        <w:lvlText w:val=""/>
        <w:legacy w:legacy="1" w:legacySpace="0" w:legacyIndent="240"/>
        <w:lvlJc w:val="left"/>
        <w:rPr>
          <w:rFonts w:ascii="Symbol" w:hAnsi="Symbol" w:hint="default"/>
        </w:rPr>
      </w:lvl>
    </w:lvlOverride>
  </w:num>
  <w:num w:numId="17">
    <w:abstractNumId w:val="15"/>
  </w:num>
  <w:num w:numId="18">
    <w:abstractNumId w:val="24"/>
  </w:num>
  <w:num w:numId="19">
    <w:abstractNumId w:val="21"/>
  </w:num>
  <w:num w:numId="20">
    <w:abstractNumId w:val="22"/>
  </w:num>
  <w:num w:numId="21">
    <w:abstractNumId w:val="6"/>
  </w:num>
  <w:num w:numId="22">
    <w:abstractNumId w:val="12"/>
  </w:num>
  <w:num w:numId="23">
    <w:abstractNumId w:val="23"/>
  </w:num>
  <w:num w:numId="24">
    <w:abstractNumId w:val="16"/>
  </w:num>
  <w:num w:numId="25">
    <w:abstractNumId w:val="5"/>
  </w:num>
  <w:num w:numId="26">
    <w:abstractNumId w:val="7"/>
  </w:num>
  <w:num w:numId="27">
    <w:abstractNumId w:val="27"/>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2E6D6C"/>
    <w:rsid w:val="0000120E"/>
    <w:rsid w:val="000056D9"/>
    <w:rsid w:val="00007A65"/>
    <w:rsid w:val="000802E8"/>
    <w:rsid w:val="00080B47"/>
    <w:rsid w:val="00083A06"/>
    <w:rsid w:val="000972C3"/>
    <w:rsid w:val="000B4462"/>
    <w:rsid w:val="000C28DB"/>
    <w:rsid w:val="000C4976"/>
    <w:rsid w:val="000D55B8"/>
    <w:rsid w:val="000E16AE"/>
    <w:rsid w:val="000E1867"/>
    <w:rsid w:val="000F5AF7"/>
    <w:rsid w:val="000F660A"/>
    <w:rsid w:val="001155BF"/>
    <w:rsid w:val="00120EE9"/>
    <w:rsid w:val="001267A4"/>
    <w:rsid w:val="00150A6C"/>
    <w:rsid w:val="001623F1"/>
    <w:rsid w:val="0016289F"/>
    <w:rsid w:val="00162BE9"/>
    <w:rsid w:val="001716FC"/>
    <w:rsid w:val="00172068"/>
    <w:rsid w:val="00190016"/>
    <w:rsid w:val="001A15E9"/>
    <w:rsid w:val="001A4E26"/>
    <w:rsid w:val="001B158E"/>
    <w:rsid w:val="001B22C0"/>
    <w:rsid w:val="001C27DC"/>
    <w:rsid w:val="001E298B"/>
    <w:rsid w:val="001F62A0"/>
    <w:rsid w:val="00221642"/>
    <w:rsid w:val="00226321"/>
    <w:rsid w:val="002345F9"/>
    <w:rsid w:val="00235720"/>
    <w:rsid w:val="002419A8"/>
    <w:rsid w:val="002432B5"/>
    <w:rsid w:val="00257451"/>
    <w:rsid w:val="0026028E"/>
    <w:rsid w:val="00263378"/>
    <w:rsid w:val="00264278"/>
    <w:rsid w:val="00264CBC"/>
    <w:rsid w:val="0027022B"/>
    <w:rsid w:val="002767FD"/>
    <w:rsid w:val="002804D5"/>
    <w:rsid w:val="002855E6"/>
    <w:rsid w:val="002879F9"/>
    <w:rsid w:val="00292F9C"/>
    <w:rsid w:val="00293500"/>
    <w:rsid w:val="00297F27"/>
    <w:rsid w:val="002A5751"/>
    <w:rsid w:val="002A6DE5"/>
    <w:rsid w:val="002A6EF8"/>
    <w:rsid w:val="002B347A"/>
    <w:rsid w:val="002B7820"/>
    <w:rsid w:val="002C36CB"/>
    <w:rsid w:val="002E6D6C"/>
    <w:rsid w:val="00303601"/>
    <w:rsid w:val="00311810"/>
    <w:rsid w:val="00313F74"/>
    <w:rsid w:val="00317ABD"/>
    <w:rsid w:val="0032679C"/>
    <w:rsid w:val="00330585"/>
    <w:rsid w:val="0033069E"/>
    <w:rsid w:val="00332621"/>
    <w:rsid w:val="00336D96"/>
    <w:rsid w:val="00341C77"/>
    <w:rsid w:val="0034300A"/>
    <w:rsid w:val="00360A7B"/>
    <w:rsid w:val="00365B22"/>
    <w:rsid w:val="00377A14"/>
    <w:rsid w:val="003860D2"/>
    <w:rsid w:val="0039780C"/>
    <w:rsid w:val="003A0F12"/>
    <w:rsid w:val="003B2340"/>
    <w:rsid w:val="003B60CB"/>
    <w:rsid w:val="003C5005"/>
    <w:rsid w:val="003D0BE3"/>
    <w:rsid w:val="003D1D82"/>
    <w:rsid w:val="003F7FF9"/>
    <w:rsid w:val="004001D2"/>
    <w:rsid w:val="00402428"/>
    <w:rsid w:val="00414D23"/>
    <w:rsid w:val="00451ACD"/>
    <w:rsid w:val="004557F4"/>
    <w:rsid w:val="004707CD"/>
    <w:rsid w:val="004732B9"/>
    <w:rsid w:val="00473D63"/>
    <w:rsid w:val="004779B6"/>
    <w:rsid w:val="004823BC"/>
    <w:rsid w:val="00496A83"/>
    <w:rsid w:val="004A2D95"/>
    <w:rsid w:val="004C1690"/>
    <w:rsid w:val="004C315A"/>
    <w:rsid w:val="004C5AB3"/>
    <w:rsid w:val="004D0CAC"/>
    <w:rsid w:val="004D33C5"/>
    <w:rsid w:val="004F22E7"/>
    <w:rsid w:val="00502842"/>
    <w:rsid w:val="005104F1"/>
    <w:rsid w:val="005152D4"/>
    <w:rsid w:val="005226B9"/>
    <w:rsid w:val="00525A8F"/>
    <w:rsid w:val="00530BFC"/>
    <w:rsid w:val="00531E61"/>
    <w:rsid w:val="00541F75"/>
    <w:rsid w:val="00551781"/>
    <w:rsid w:val="0056111C"/>
    <w:rsid w:val="0056638F"/>
    <w:rsid w:val="0057152C"/>
    <w:rsid w:val="00572B90"/>
    <w:rsid w:val="00584F80"/>
    <w:rsid w:val="00590C5C"/>
    <w:rsid w:val="00593032"/>
    <w:rsid w:val="005A331D"/>
    <w:rsid w:val="005B3F24"/>
    <w:rsid w:val="005B5E28"/>
    <w:rsid w:val="005B6012"/>
    <w:rsid w:val="005C29AB"/>
    <w:rsid w:val="005E0586"/>
    <w:rsid w:val="005E4532"/>
    <w:rsid w:val="005E7B5C"/>
    <w:rsid w:val="00603DE1"/>
    <w:rsid w:val="006072EE"/>
    <w:rsid w:val="00607D84"/>
    <w:rsid w:val="00615EDC"/>
    <w:rsid w:val="00616784"/>
    <w:rsid w:val="00623BB7"/>
    <w:rsid w:val="00633411"/>
    <w:rsid w:val="00635085"/>
    <w:rsid w:val="00644132"/>
    <w:rsid w:val="0065001C"/>
    <w:rsid w:val="00651243"/>
    <w:rsid w:val="00672162"/>
    <w:rsid w:val="006746B2"/>
    <w:rsid w:val="00685250"/>
    <w:rsid w:val="00685EDD"/>
    <w:rsid w:val="006924D3"/>
    <w:rsid w:val="006A0D34"/>
    <w:rsid w:val="006C0B7A"/>
    <w:rsid w:val="006C79B2"/>
    <w:rsid w:val="006E0896"/>
    <w:rsid w:val="006E4A6D"/>
    <w:rsid w:val="006E54C0"/>
    <w:rsid w:val="006F03D1"/>
    <w:rsid w:val="006F1E2C"/>
    <w:rsid w:val="006F3131"/>
    <w:rsid w:val="00710206"/>
    <w:rsid w:val="00716909"/>
    <w:rsid w:val="00731213"/>
    <w:rsid w:val="007335D5"/>
    <w:rsid w:val="00737F5F"/>
    <w:rsid w:val="007408AD"/>
    <w:rsid w:val="00741D19"/>
    <w:rsid w:val="007540F3"/>
    <w:rsid w:val="00762541"/>
    <w:rsid w:val="00776E96"/>
    <w:rsid w:val="007840F0"/>
    <w:rsid w:val="007A18B1"/>
    <w:rsid w:val="007A2582"/>
    <w:rsid w:val="007B6B6B"/>
    <w:rsid w:val="007E120A"/>
    <w:rsid w:val="007E7C37"/>
    <w:rsid w:val="007F1BCF"/>
    <w:rsid w:val="007F3F4B"/>
    <w:rsid w:val="008022D4"/>
    <w:rsid w:val="00802FA2"/>
    <w:rsid w:val="00815A3D"/>
    <w:rsid w:val="00834FDD"/>
    <w:rsid w:val="00836127"/>
    <w:rsid w:val="00837729"/>
    <w:rsid w:val="0085559C"/>
    <w:rsid w:val="008572C5"/>
    <w:rsid w:val="00873196"/>
    <w:rsid w:val="00880092"/>
    <w:rsid w:val="00887E04"/>
    <w:rsid w:val="008911D5"/>
    <w:rsid w:val="0089677D"/>
    <w:rsid w:val="008A1F2F"/>
    <w:rsid w:val="008B198E"/>
    <w:rsid w:val="008C0B1D"/>
    <w:rsid w:val="008C5C06"/>
    <w:rsid w:val="008E1B64"/>
    <w:rsid w:val="008E4385"/>
    <w:rsid w:val="008E5AA8"/>
    <w:rsid w:val="009016E0"/>
    <w:rsid w:val="009017F6"/>
    <w:rsid w:val="00903EB9"/>
    <w:rsid w:val="00914C7A"/>
    <w:rsid w:val="00933629"/>
    <w:rsid w:val="00937F1B"/>
    <w:rsid w:val="0095059D"/>
    <w:rsid w:val="0095684D"/>
    <w:rsid w:val="00960778"/>
    <w:rsid w:val="00962FF6"/>
    <w:rsid w:val="00966E77"/>
    <w:rsid w:val="009674BF"/>
    <w:rsid w:val="009779A8"/>
    <w:rsid w:val="00983F4E"/>
    <w:rsid w:val="00996686"/>
    <w:rsid w:val="009A0ED8"/>
    <w:rsid w:val="009B2EC4"/>
    <w:rsid w:val="009C172B"/>
    <w:rsid w:val="009C6E2B"/>
    <w:rsid w:val="009E2E81"/>
    <w:rsid w:val="009E3825"/>
    <w:rsid w:val="009F2AF0"/>
    <w:rsid w:val="00A15056"/>
    <w:rsid w:val="00A300C9"/>
    <w:rsid w:val="00A42DEC"/>
    <w:rsid w:val="00A52C93"/>
    <w:rsid w:val="00A57414"/>
    <w:rsid w:val="00A75052"/>
    <w:rsid w:val="00A85EF5"/>
    <w:rsid w:val="00A87896"/>
    <w:rsid w:val="00A93EBC"/>
    <w:rsid w:val="00AD530F"/>
    <w:rsid w:val="00AE4A82"/>
    <w:rsid w:val="00AF2F83"/>
    <w:rsid w:val="00B01D3D"/>
    <w:rsid w:val="00B31425"/>
    <w:rsid w:val="00B34437"/>
    <w:rsid w:val="00B36BC7"/>
    <w:rsid w:val="00B375B1"/>
    <w:rsid w:val="00B439AD"/>
    <w:rsid w:val="00B4694A"/>
    <w:rsid w:val="00B50496"/>
    <w:rsid w:val="00B62C2C"/>
    <w:rsid w:val="00B83B0C"/>
    <w:rsid w:val="00BA0E95"/>
    <w:rsid w:val="00BA77B8"/>
    <w:rsid w:val="00BB679E"/>
    <w:rsid w:val="00BC4CE1"/>
    <w:rsid w:val="00BD2626"/>
    <w:rsid w:val="00BD2D79"/>
    <w:rsid w:val="00BE015E"/>
    <w:rsid w:val="00BE044F"/>
    <w:rsid w:val="00BE21C1"/>
    <w:rsid w:val="00C02154"/>
    <w:rsid w:val="00C17329"/>
    <w:rsid w:val="00C20F75"/>
    <w:rsid w:val="00C35402"/>
    <w:rsid w:val="00C36205"/>
    <w:rsid w:val="00C36B13"/>
    <w:rsid w:val="00C41378"/>
    <w:rsid w:val="00C43F0E"/>
    <w:rsid w:val="00C4753C"/>
    <w:rsid w:val="00C5214C"/>
    <w:rsid w:val="00C53132"/>
    <w:rsid w:val="00C66D59"/>
    <w:rsid w:val="00C835C2"/>
    <w:rsid w:val="00C91A2B"/>
    <w:rsid w:val="00CA2225"/>
    <w:rsid w:val="00CA36B3"/>
    <w:rsid w:val="00CC1D6B"/>
    <w:rsid w:val="00CD0986"/>
    <w:rsid w:val="00CD0D4D"/>
    <w:rsid w:val="00CD1756"/>
    <w:rsid w:val="00CD49CE"/>
    <w:rsid w:val="00CE4A30"/>
    <w:rsid w:val="00D0104D"/>
    <w:rsid w:val="00D03E3C"/>
    <w:rsid w:val="00D14DF5"/>
    <w:rsid w:val="00D24343"/>
    <w:rsid w:val="00D24D9D"/>
    <w:rsid w:val="00D2679A"/>
    <w:rsid w:val="00D3580D"/>
    <w:rsid w:val="00D51B16"/>
    <w:rsid w:val="00D57872"/>
    <w:rsid w:val="00D627CF"/>
    <w:rsid w:val="00D63FD2"/>
    <w:rsid w:val="00D713F2"/>
    <w:rsid w:val="00D803E2"/>
    <w:rsid w:val="00D878EC"/>
    <w:rsid w:val="00D90A58"/>
    <w:rsid w:val="00D91AAE"/>
    <w:rsid w:val="00DA4BD0"/>
    <w:rsid w:val="00DA5FC0"/>
    <w:rsid w:val="00DA7EF9"/>
    <w:rsid w:val="00DB0494"/>
    <w:rsid w:val="00DB455A"/>
    <w:rsid w:val="00DB4C40"/>
    <w:rsid w:val="00DC0FC7"/>
    <w:rsid w:val="00DC2594"/>
    <w:rsid w:val="00DC39ED"/>
    <w:rsid w:val="00DC48E3"/>
    <w:rsid w:val="00DC5A54"/>
    <w:rsid w:val="00DD7863"/>
    <w:rsid w:val="00E02D2C"/>
    <w:rsid w:val="00E13E87"/>
    <w:rsid w:val="00E172D2"/>
    <w:rsid w:val="00E22D90"/>
    <w:rsid w:val="00E36378"/>
    <w:rsid w:val="00E5327D"/>
    <w:rsid w:val="00E659EF"/>
    <w:rsid w:val="00E720CF"/>
    <w:rsid w:val="00E847CF"/>
    <w:rsid w:val="00EA4D87"/>
    <w:rsid w:val="00EC2F64"/>
    <w:rsid w:val="00ED0EC3"/>
    <w:rsid w:val="00EE4128"/>
    <w:rsid w:val="00EE577D"/>
    <w:rsid w:val="00EF06DC"/>
    <w:rsid w:val="00F0234B"/>
    <w:rsid w:val="00F165B1"/>
    <w:rsid w:val="00F30FFF"/>
    <w:rsid w:val="00F658EF"/>
    <w:rsid w:val="00F66CBC"/>
    <w:rsid w:val="00F71E5A"/>
    <w:rsid w:val="00F72335"/>
    <w:rsid w:val="00F76979"/>
    <w:rsid w:val="00F815EB"/>
    <w:rsid w:val="00F9504A"/>
    <w:rsid w:val="00FA535E"/>
    <w:rsid w:val="00FA5E58"/>
    <w:rsid w:val="00FB2E68"/>
    <w:rsid w:val="00FB3061"/>
    <w:rsid w:val="00FB45FE"/>
    <w:rsid w:val="00FC44D9"/>
    <w:rsid w:val="00FC6F02"/>
    <w:rsid w:val="00FD00A0"/>
    <w:rsid w:val="00FD063F"/>
    <w:rsid w:val="00FD5A43"/>
    <w:rsid w:val="00FD6A87"/>
    <w:rsid w:val="00FE1B97"/>
    <w:rsid w:val="00FE6A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B4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746B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6746B2"/>
    <w:rPr>
      <w:rFonts w:ascii="Consolas" w:hAnsi="Consolas" w:cs="Times New Roman"/>
      <w:sz w:val="21"/>
      <w:szCs w:val="21"/>
    </w:rPr>
  </w:style>
  <w:style w:type="paragraph" w:styleId="ListParagraph">
    <w:name w:val="List Paragraph"/>
    <w:basedOn w:val="Normal"/>
    <w:uiPriority w:val="34"/>
    <w:qFormat/>
    <w:rsid w:val="006F03D1"/>
    <w:pPr>
      <w:ind w:left="720"/>
      <w:contextualSpacing/>
    </w:pPr>
  </w:style>
  <w:style w:type="paragraph" w:styleId="NormalWeb">
    <w:name w:val="Normal (Web)"/>
    <w:basedOn w:val="Normal"/>
    <w:uiPriority w:val="99"/>
    <w:semiHidden/>
    <w:rsid w:val="00FD6A87"/>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6A0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0D34"/>
    <w:rPr>
      <w:rFonts w:ascii="Tahoma" w:hAnsi="Tahoma" w:cs="Tahoma"/>
      <w:sz w:val="16"/>
      <w:szCs w:val="16"/>
    </w:rPr>
  </w:style>
  <w:style w:type="character" w:styleId="CommentReference">
    <w:name w:val="annotation reference"/>
    <w:basedOn w:val="DefaultParagraphFont"/>
    <w:uiPriority w:val="99"/>
    <w:semiHidden/>
    <w:rsid w:val="005E4532"/>
    <w:rPr>
      <w:rFonts w:cs="Times New Roman"/>
      <w:sz w:val="16"/>
      <w:szCs w:val="16"/>
    </w:rPr>
  </w:style>
  <w:style w:type="paragraph" w:styleId="CommentText">
    <w:name w:val="annotation text"/>
    <w:basedOn w:val="Normal"/>
    <w:link w:val="CommentTextChar"/>
    <w:uiPriority w:val="99"/>
    <w:semiHidden/>
    <w:rsid w:val="005E453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E4532"/>
    <w:rPr>
      <w:rFonts w:cs="Times New Roman"/>
      <w:sz w:val="20"/>
      <w:szCs w:val="20"/>
    </w:rPr>
  </w:style>
  <w:style w:type="paragraph" w:styleId="CommentSubject">
    <w:name w:val="annotation subject"/>
    <w:basedOn w:val="CommentText"/>
    <w:next w:val="CommentText"/>
    <w:link w:val="CommentSubjectChar"/>
    <w:uiPriority w:val="99"/>
    <w:semiHidden/>
    <w:rsid w:val="005E4532"/>
    <w:rPr>
      <w:b/>
      <w:bCs/>
    </w:rPr>
  </w:style>
  <w:style w:type="character" w:customStyle="1" w:styleId="CommentSubjectChar">
    <w:name w:val="Comment Subject Char"/>
    <w:basedOn w:val="CommentTextChar"/>
    <w:link w:val="CommentSubject"/>
    <w:uiPriority w:val="99"/>
    <w:semiHidden/>
    <w:locked/>
    <w:rsid w:val="005E4532"/>
    <w:rPr>
      <w:b/>
      <w:bCs/>
    </w:rPr>
  </w:style>
  <w:style w:type="character" w:styleId="Hyperlink">
    <w:name w:val="Hyperlink"/>
    <w:basedOn w:val="DefaultParagraphFont"/>
    <w:uiPriority w:val="99"/>
    <w:semiHidden/>
    <w:rsid w:val="00DD7863"/>
    <w:rPr>
      <w:rFonts w:cs="Times New Roman"/>
      <w:color w:val="0000FF"/>
      <w:u w:val="single"/>
    </w:rPr>
  </w:style>
  <w:style w:type="paragraph" w:customStyle="1" w:styleId="Default">
    <w:name w:val="Default"/>
    <w:uiPriority w:val="99"/>
    <w:rsid w:val="00837729"/>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rsid w:val="00264CB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64CBC"/>
    <w:rPr>
      <w:rFonts w:cs="Times New Roman"/>
    </w:rPr>
  </w:style>
  <w:style w:type="paragraph" w:styleId="Footer">
    <w:name w:val="footer"/>
    <w:basedOn w:val="Normal"/>
    <w:link w:val="FooterChar"/>
    <w:uiPriority w:val="99"/>
    <w:rsid w:val="00264CB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64CBC"/>
    <w:rPr>
      <w:rFonts w:cs="Times New Roman"/>
    </w:rPr>
  </w:style>
  <w:style w:type="paragraph" w:styleId="NoSpacing">
    <w:name w:val="No Spacing"/>
    <w:uiPriority w:val="1"/>
    <w:qFormat/>
    <w:rsid w:val="00BD2D79"/>
    <w:rPr>
      <w:rFonts w:asciiTheme="minorHAnsi" w:eastAsiaTheme="minorHAnsi" w:hAnsiTheme="minorHAnsi" w:cstheme="minorBidi"/>
    </w:rPr>
  </w:style>
  <w:style w:type="character" w:customStyle="1" w:styleId="st1">
    <w:name w:val="st1"/>
    <w:basedOn w:val="DefaultParagraphFont"/>
    <w:rsid w:val="006E4A6D"/>
  </w:style>
</w:styles>
</file>

<file path=word/webSettings.xml><?xml version="1.0" encoding="utf-8"?>
<w:webSettings xmlns:r="http://schemas.openxmlformats.org/officeDocument/2006/relationships" xmlns:w="http://schemas.openxmlformats.org/wordprocessingml/2006/main">
  <w:divs>
    <w:div w:id="232544368">
      <w:bodyDiv w:val="1"/>
      <w:marLeft w:val="0"/>
      <w:marRight w:val="0"/>
      <w:marTop w:val="0"/>
      <w:marBottom w:val="0"/>
      <w:divBdr>
        <w:top w:val="none" w:sz="0" w:space="0" w:color="auto"/>
        <w:left w:val="none" w:sz="0" w:space="0" w:color="auto"/>
        <w:bottom w:val="none" w:sz="0" w:space="0" w:color="auto"/>
        <w:right w:val="none" w:sz="0" w:space="0" w:color="auto"/>
      </w:divBdr>
    </w:div>
    <w:div w:id="255554817">
      <w:marLeft w:val="0"/>
      <w:marRight w:val="0"/>
      <w:marTop w:val="0"/>
      <w:marBottom w:val="0"/>
      <w:divBdr>
        <w:top w:val="none" w:sz="0" w:space="0" w:color="auto"/>
        <w:left w:val="none" w:sz="0" w:space="0" w:color="auto"/>
        <w:bottom w:val="none" w:sz="0" w:space="0" w:color="auto"/>
        <w:right w:val="none" w:sz="0" w:space="0" w:color="auto"/>
      </w:divBdr>
      <w:divsChild>
        <w:div w:id="255554828">
          <w:marLeft w:val="0"/>
          <w:marRight w:val="0"/>
          <w:marTop w:val="0"/>
          <w:marBottom w:val="0"/>
          <w:divBdr>
            <w:top w:val="none" w:sz="0" w:space="0" w:color="auto"/>
            <w:left w:val="none" w:sz="0" w:space="0" w:color="auto"/>
            <w:bottom w:val="none" w:sz="0" w:space="0" w:color="auto"/>
            <w:right w:val="none" w:sz="0" w:space="0" w:color="auto"/>
          </w:divBdr>
          <w:divsChild>
            <w:div w:id="255554818">
              <w:marLeft w:val="0"/>
              <w:marRight w:val="0"/>
              <w:marTop w:val="0"/>
              <w:marBottom w:val="0"/>
              <w:divBdr>
                <w:top w:val="none" w:sz="0" w:space="0" w:color="auto"/>
                <w:left w:val="none" w:sz="0" w:space="0" w:color="auto"/>
                <w:bottom w:val="none" w:sz="0" w:space="0" w:color="auto"/>
                <w:right w:val="none" w:sz="0" w:space="0" w:color="auto"/>
              </w:divBdr>
              <w:divsChild>
                <w:div w:id="2555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54820">
      <w:marLeft w:val="0"/>
      <w:marRight w:val="0"/>
      <w:marTop w:val="0"/>
      <w:marBottom w:val="0"/>
      <w:divBdr>
        <w:top w:val="none" w:sz="0" w:space="0" w:color="auto"/>
        <w:left w:val="none" w:sz="0" w:space="0" w:color="auto"/>
        <w:bottom w:val="none" w:sz="0" w:space="0" w:color="auto"/>
        <w:right w:val="none" w:sz="0" w:space="0" w:color="auto"/>
      </w:divBdr>
      <w:divsChild>
        <w:div w:id="255554821">
          <w:marLeft w:val="0"/>
          <w:marRight w:val="0"/>
          <w:marTop w:val="0"/>
          <w:marBottom w:val="0"/>
          <w:divBdr>
            <w:top w:val="none" w:sz="0" w:space="0" w:color="auto"/>
            <w:left w:val="none" w:sz="0" w:space="0" w:color="auto"/>
            <w:bottom w:val="none" w:sz="0" w:space="0" w:color="auto"/>
            <w:right w:val="none" w:sz="0" w:space="0" w:color="auto"/>
          </w:divBdr>
          <w:divsChild>
            <w:div w:id="255554816">
              <w:marLeft w:val="0"/>
              <w:marRight w:val="0"/>
              <w:marTop w:val="0"/>
              <w:marBottom w:val="0"/>
              <w:divBdr>
                <w:top w:val="none" w:sz="0" w:space="0" w:color="auto"/>
                <w:left w:val="none" w:sz="0" w:space="0" w:color="auto"/>
                <w:bottom w:val="none" w:sz="0" w:space="0" w:color="auto"/>
                <w:right w:val="none" w:sz="0" w:space="0" w:color="auto"/>
              </w:divBdr>
              <w:divsChild>
                <w:div w:id="2555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54822">
      <w:marLeft w:val="0"/>
      <w:marRight w:val="0"/>
      <w:marTop w:val="0"/>
      <w:marBottom w:val="0"/>
      <w:divBdr>
        <w:top w:val="none" w:sz="0" w:space="0" w:color="auto"/>
        <w:left w:val="none" w:sz="0" w:space="0" w:color="auto"/>
        <w:bottom w:val="none" w:sz="0" w:space="0" w:color="auto"/>
        <w:right w:val="none" w:sz="0" w:space="0" w:color="auto"/>
      </w:divBdr>
    </w:div>
    <w:div w:id="255554823">
      <w:marLeft w:val="0"/>
      <w:marRight w:val="0"/>
      <w:marTop w:val="0"/>
      <w:marBottom w:val="0"/>
      <w:divBdr>
        <w:top w:val="none" w:sz="0" w:space="0" w:color="auto"/>
        <w:left w:val="none" w:sz="0" w:space="0" w:color="auto"/>
        <w:bottom w:val="none" w:sz="0" w:space="0" w:color="auto"/>
        <w:right w:val="none" w:sz="0" w:space="0" w:color="auto"/>
      </w:divBdr>
      <w:divsChild>
        <w:div w:id="255554826">
          <w:marLeft w:val="0"/>
          <w:marRight w:val="0"/>
          <w:marTop w:val="0"/>
          <w:marBottom w:val="0"/>
          <w:divBdr>
            <w:top w:val="none" w:sz="0" w:space="0" w:color="auto"/>
            <w:left w:val="none" w:sz="0" w:space="0" w:color="auto"/>
            <w:bottom w:val="none" w:sz="0" w:space="0" w:color="auto"/>
            <w:right w:val="none" w:sz="0" w:space="0" w:color="auto"/>
          </w:divBdr>
          <w:divsChild>
            <w:div w:id="255554824">
              <w:marLeft w:val="0"/>
              <w:marRight w:val="0"/>
              <w:marTop w:val="0"/>
              <w:marBottom w:val="0"/>
              <w:divBdr>
                <w:top w:val="none" w:sz="0" w:space="0" w:color="auto"/>
                <w:left w:val="none" w:sz="0" w:space="0" w:color="auto"/>
                <w:bottom w:val="none" w:sz="0" w:space="0" w:color="auto"/>
                <w:right w:val="none" w:sz="0" w:space="0" w:color="auto"/>
              </w:divBdr>
              <w:divsChild>
                <w:div w:id="2555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54830">
      <w:marLeft w:val="0"/>
      <w:marRight w:val="0"/>
      <w:marTop w:val="0"/>
      <w:marBottom w:val="0"/>
      <w:divBdr>
        <w:top w:val="none" w:sz="0" w:space="0" w:color="auto"/>
        <w:left w:val="none" w:sz="0" w:space="0" w:color="auto"/>
        <w:bottom w:val="none" w:sz="0" w:space="0" w:color="auto"/>
        <w:right w:val="none" w:sz="0" w:space="0" w:color="auto"/>
      </w:divBdr>
      <w:divsChild>
        <w:div w:id="255554837">
          <w:marLeft w:val="0"/>
          <w:marRight w:val="0"/>
          <w:marTop w:val="0"/>
          <w:marBottom w:val="0"/>
          <w:divBdr>
            <w:top w:val="none" w:sz="0" w:space="0" w:color="auto"/>
            <w:left w:val="none" w:sz="0" w:space="0" w:color="auto"/>
            <w:bottom w:val="none" w:sz="0" w:space="0" w:color="auto"/>
            <w:right w:val="none" w:sz="0" w:space="0" w:color="auto"/>
          </w:divBdr>
          <w:divsChild>
            <w:div w:id="255554834">
              <w:marLeft w:val="0"/>
              <w:marRight w:val="0"/>
              <w:marTop w:val="0"/>
              <w:marBottom w:val="0"/>
              <w:divBdr>
                <w:top w:val="none" w:sz="0" w:space="0" w:color="auto"/>
                <w:left w:val="none" w:sz="0" w:space="0" w:color="auto"/>
                <w:bottom w:val="none" w:sz="0" w:space="0" w:color="auto"/>
                <w:right w:val="none" w:sz="0" w:space="0" w:color="auto"/>
              </w:divBdr>
              <w:divsChild>
                <w:div w:id="255554853">
                  <w:marLeft w:val="0"/>
                  <w:marRight w:val="0"/>
                  <w:marTop w:val="0"/>
                  <w:marBottom w:val="0"/>
                  <w:divBdr>
                    <w:top w:val="none" w:sz="0" w:space="0" w:color="auto"/>
                    <w:left w:val="none" w:sz="0" w:space="0" w:color="auto"/>
                    <w:bottom w:val="none" w:sz="0" w:space="0" w:color="auto"/>
                    <w:right w:val="none" w:sz="0" w:space="0" w:color="auto"/>
                  </w:divBdr>
                  <w:divsChild>
                    <w:div w:id="255554832">
                      <w:marLeft w:val="0"/>
                      <w:marRight w:val="0"/>
                      <w:marTop w:val="0"/>
                      <w:marBottom w:val="0"/>
                      <w:divBdr>
                        <w:top w:val="none" w:sz="0" w:space="0" w:color="auto"/>
                        <w:left w:val="none" w:sz="0" w:space="0" w:color="auto"/>
                        <w:bottom w:val="none" w:sz="0" w:space="0" w:color="auto"/>
                        <w:right w:val="none" w:sz="0" w:space="0" w:color="auto"/>
                      </w:divBdr>
                      <w:divsChild>
                        <w:div w:id="255554851">
                          <w:marLeft w:val="0"/>
                          <w:marRight w:val="0"/>
                          <w:marTop w:val="0"/>
                          <w:marBottom w:val="0"/>
                          <w:divBdr>
                            <w:top w:val="none" w:sz="0" w:space="0" w:color="auto"/>
                            <w:left w:val="none" w:sz="0" w:space="0" w:color="auto"/>
                            <w:bottom w:val="none" w:sz="0" w:space="0" w:color="auto"/>
                            <w:right w:val="none" w:sz="0" w:space="0" w:color="auto"/>
                          </w:divBdr>
                          <w:divsChild>
                            <w:div w:id="255554840">
                              <w:marLeft w:val="0"/>
                              <w:marRight w:val="0"/>
                              <w:marTop w:val="0"/>
                              <w:marBottom w:val="0"/>
                              <w:divBdr>
                                <w:top w:val="none" w:sz="0" w:space="0" w:color="auto"/>
                                <w:left w:val="none" w:sz="0" w:space="0" w:color="auto"/>
                                <w:bottom w:val="none" w:sz="0" w:space="0" w:color="auto"/>
                                <w:right w:val="none" w:sz="0" w:space="0" w:color="auto"/>
                              </w:divBdr>
                              <w:divsChild>
                                <w:div w:id="255554845">
                                  <w:marLeft w:val="0"/>
                                  <w:marRight w:val="0"/>
                                  <w:marTop w:val="0"/>
                                  <w:marBottom w:val="0"/>
                                  <w:divBdr>
                                    <w:top w:val="none" w:sz="0" w:space="0" w:color="auto"/>
                                    <w:left w:val="none" w:sz="0" w:space="0" w:color="auto"/>
                                    <w:bottom w:val="none" w:sz="0" w:space="0" w:color="auto"/>
                                    <w:right w:val="none" w:sz="0" w:space="0" w:color="auto"/>
                                  </w:divBdr>
                                  <w:divsChild>
                                    <w:div w:id="2555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5554831">
      <w:marLeft w:val="0"/>
      <w:marRight w:val="0"/>
      <w:marTop w:val="0"/>
      <w:marBottom w:val="0"/>
      <w:divBdr>
        <w:top w:val="none" w:sz="0" w:space="0" w:color="auto"/>
        <w:left w:val="none" w:sz="0" w:space="0" w:color="auto"/>
        <w:bottom w:val="none" w:sz="0" w:space="0" w:color="auto"/>
        <w:right w:val="none" w:sz="0" w:space="0" w:color="auto"/>
      </w:divBdr>
      <w:divsChild>
        <w:div w:id="255554809">
          <w:marLeft w:val="0"/>
          <w:marRight w:val="0"/>
          <w:marTop w:val="0"/>
          <w:marBottom w:val="0"/>
          <w:divBdr>
            <w:top w:val="none" w:sz="0" w:space="0" w:color="auto"/>
            <w:left w:val="none" w:sz="0" w:space="0" w:color="auto"/>
            <w:bottom w:val="none" w:sz="0" w:space="0" w:color="auto"/>
            <w:right w:val="none" w:sz="0" w:space="0" w:color="auto"/>
          </w:divBdr>
          <w:divsChild>
            <w:div w:id="255554811">
              <w:marLeft w:val="0"/>
              <w:marRight w:val="0"/>
              <w:marTop w:val="0"/>
              <w:marBottom w:val="0"/>
              <w:divBdr>
                <w:top w:val="none" w:sz="0" w:space="0" w:color="auto"/>
                <w:left w:val="none" w:sz="0" w:space="0" w:color="auto"/>
                <w:bottom w:val="none" w:sz="0" w:space="0" w:color="auto"/>
                <w:right w:val="none" w:sz="0" w:space="0" w:color="auto"/>
              </w:divBdr>
              <w:divsChild>
                <w:div w:id="255554813">
                  <w:marLeft w:val="0"/>
                  <w:marRight w:val="0"/>
                  <w:marTop w:val="0"/>
                  <w:marBottom w:val="0"/>
                  <w:divBdr>
                    <w:top w:val="none" w:sz="0" w:space="0" w:color="auto"/>
                    <w:left w:val="none" w:sz="0" w:space="0" w:color="auto"/>
                    <w:bottom w:val="none" w:sz="0" w:space="0" w:color="auto"/>
                    <w:right w:val="none" w:sz="0" w:space="0" w:color="auto"/>
                  </w:divBdr>
                  <w:divsChild>
                    <w:div w:id="255554829">
                      <w:marLeft w:val="0"/>
                      <w:marRight w:val="0"/>
                      <w:marTop w:val="0"/>
                      <w:marBottom w:val="0"/>
                      <w:divBdr>
                        <w:top w:val="none" w:sz="0" w:space="0" w:color="auto"/>
                        <w:left w:val="none" w:sz="0" w:space="0" w:color="auto"/>
                        <w:bottom w:val="none" w:sz="0" w:space="0" w:color="auto"/>
                        <w:right w:val="none" w:sz="0" w:space="0" w:color="auto"/>
                      </w:divBdr>
                      <w:divsChild>
                        <w:div w:id="255554814">
                          <w:marLeft w:val="0"/>
                          <w:marRight w:val="0"/>
                          <w:marTop w:val="0"/>
                          <w:marBottom w:val="0"/>
                          <w:divBdr>
                            <w:top w:val="none" w:sz="0" w:space="0" w:color="auto"/>
                            <w:left w:val="none" w:sz="0" w:space="0" w:color="auto"/>
                            <w:bottom w:val="none" w:sz="0" w:space="0" w:color="auto"/>
                            <w:right w:val="none" w:sz="0" w:space="0" w:color="auto"/>
                          </w:divBdr>
                          <w:divsChild>
                            <w:div w:id="255554858">
                              <w:marLeft w:val="0"/>
                              <w:marRight w:val="0"/>
                              <w:marTop w:val="0"/>
                              <w:marBottom w:val="0"/>
                              <w:divBdr>
                                <w:top w:val="none" w:sz="0" w:space="0" w:color="auto"/>
                                <w:left w:val="none" w:sz="0" w:space="0" w:color="auto"/>
                                <w:bottom w:val="none" w:sz="0" w:space="0" w:color="auto"/>
                                <w:right w:val="none" w:sz="0" w:space="0" w:color="auto"/>
                              </w:divBdr>
                              <w:divsChild>
                                <w:div w:id="255554848">
                                  <w:marLeft w:val="0"/>
                                  <w:marRight w:val="0"/>
                                  <w:marTop w:val="0"/>
                                  <w:marBottom w:val="0"/>
                                  <w:divBdr>
                                    <w:top w:val="none" w:sz="0" w:space="0" w:color="auto"/>
                                    <w:left w:val="none" w:sz="0" w:space="0" w:color="auto"/>
                                    <w:bottom w:val="none" w:sz="0" w:space="0" w:color="auto"/>
                                    <w:right w:val="none" w:sz="0" w:space="0" w:color="auto"/>
                                  </w:divBdr>
                                  <w:divsChild>
                                    <w:div w:id="25555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5554852">
      <w:marLeft w:val="0"/>
      <w:marRight w:val="0"/>
      <w:marTop w:val="0"/>
      <w:marBottom w:val="0"/>
      <w:divBdr>
        <w:top w:val="none" w:sz="0" w:space="0" w:color="auto"/>
        <w:left w:val="none" w:sz="0" w:space="0" w:color="auto"/>
        <w:bottom w:val="none" w:sz="0" w:space="0" w:color="auto"/>
        <w:right w:val="none" w:sz="0" w:space="0" w:color="auto"/>
      </w:divBdr>
      <w:divsChild>
        <w:div w:id="255554854">
          <w:marLeft w:val="0"/>
          <w:marRight w:val="0"/>
          <w:marTop w:val="0"/>
          <w:marBottom w:val="0"/>
          <w:divBdr>
            <w:top w:val="none" w:sz="0" w:space="0" w:color="auto"/>
            <w:left w:val="none" w:sz="0" w:space="0" w:color="auto"/>
            <w:bottom w:val="none" w:sz="0" w:space="0" w:color="auto"/>
            <w:right w:val="none" w:sz="0" w:space="0" w:color="auto"/>
          </w:divBdr>
          <w:divsChild>
            <w:div w:id="255554842">
              <w:marLeft w:val="0"/>
              <w:marRight w:val="0"/>
              <w:marTop w:val="0"/>
              <w:marBottom w:val="0"/>
              <w:divBdr>
                <w:top w:val="none" w:sz="0" w:space="0" w:color="auto"/>
                <w:left w:val="none" w:sz="0" w:space="0" w:color="auto"/>
                <w:bottom w:val="none" w:sz="0" w:space="0" w:color="auto"/>
                <w:right w:val="none" w:sz="0" w:space="0" w:color="auto"/>
              </w:divBdr>
              <w:divsChild>
                <w:div w:id="255554812">
                  <w:marLeft w:val="0"/>
                  <w:marRight w:val="0"/>
                  <w:marTop w:val="0"/>
                  <w:marBottom w:val="0"/>
                  <w:divBdr>
                    <w:top w:val="none" w:sz="0" w:space="0" w:color="auto"/>
                    <w:left w:val="none" w:sz="0" w:space="0" w:color="auto"/>
                    <w:bottom w:val="none" w:sz="0" w:space="0" w:color="auto"/>
                    <w:right w:val="none" w:sz="0" w:space="0" w:color="auto"/>
                  </w:divBdr>
                  <w:divsChild>
                    <w:div w:id="255554856">
                      <w:marLeft w:val="0"/>
                      <w:marRight w:val="0"/>
                      <w:marTop w:val="0"/>
                      <w:marBottom w:val="0"/>
                      <w:divBdr>
                        <w:top w:val="none" w:sz="0" w:space="0" w:color="auto"/>
                        <w:left w:val="none" w:sz="0" w:space="0" w:color="auto"/>
                        <w:bottom w:val="none" w:sz="0" w:space="0" w:color="auto"/>
                        <w:right w:val="none" w:sz="0" w:space="0" w:color="auto"/>
                      </w:divBdr>
                      <w:divsChild>
                        <w:div w:id="255554849">
                          <w:marLeft w:val="0"/>
                          <w:marRight w:val="0"/>
                          <w:marTop w:val="0"/>
                          <w:marBottom w:val="0"/>
                          <w:divBdr>
                            <w:top w:val="none" w:sz="0" w:space="0" w:color="auto"/>
                            <w:left w:val="none" w:sz="0" w:space="0" w:color="auto"/>
                            <w:bottom w:val="none" w:sz="0" w:space="0" w:color="auto"/>
                            <w:right w:val="none" w:sz="0" w:space="0" w:color="auto"/>
                          </w:divBdr>
                          <w:divsChild>
                            <w:div w:id="255554841">
                              <w:marLeft w:val="0"/>
                              <w:marRight w:val="0"/>
                              <w:marTop w:val="0"/>
                              <w:marBottom w:val="0"/>
                              <w:divBdr>
                                <w:top w:val="none" w:sz="0" w:space="0" w:color="auto"/>
                                <w:left w:val="none" w:sz="0" w:space="0" w:color="auto"/>
                                <w:bottom w:val="none" w:sz="0" w:space="0" w:color="auto"/>
                                <w:right w:val="none" w:sz="0" w:space="0" w:color="auto"/>
                              </w:divBdr>
                              <w:divsChild>
                                <w:div w:id="255554810">
                                  <w:marLeft w:val="0"/>
                                  <w:marRight w:val="0"/>
                                  <w:marTop w:val="0"/>
                                  <w:marBottom w:val="0"/>
                                  <w:divBdr>
                                    <w:top w:val="none" w:sz="0" w:space="0" w:color="auto"/>
                                    <w:left w:val="none" w:sz="0" w:space="0" w:color="auto"/>
                                    <w:bottom w:val="none" w:sz="0" w:space="0" w:color="auto"/>
                                    <w:right w:val="none" w:sz="0" w:space="0" w:color="auto"/>
                                  </w:divBdr>
                                  <w:divsChild>
                                    <w:div w:id="2555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5554857">
      <w:marLeft w:val="0"/>
      <w:marRight w:val="0"/>
      <w:marTop w:val="0"/>
      <w:marBottom w:val="0"/>
      <w:divBdr>
        <w:top w:val="none" w:sz="0" w:space="0" w:color="auto"/>
        <w:left w:val="none" w:sz="0" w:space="0" w:color="auto"/>
        <w:bottom w:val="none" w:sz="0" w:space="0" w:color="auto"/>
        <w:right w:val="none" w:sz="0" w:space="0" w:color="auto"/>
      </w:divBdr>
    </w:div>
    <w:div w:id="255554859">
      <w:marLeft w:val="0"/>
      <w:marRight w:val="0"/>
      <w:marTop w:val="0"/>
      <w:marBottom w:val="0"/>
      <w:divBdr>
        <w:top w:val="none" w:sz="0" w:space="0" w:color="auto"/>
        <w:left w:val="none" w:sz="0" w:space="0" w:color="auto"/>
        <w:bottom w:val="none" w:sz="0" w:space="0" w:color="auto"/>
        <w:right w:val="none" w:sz="0" w:space="0" w:color="auto"/>
      </w:divBdr>
      <w:divsChild>
        <w:div w:id="255554846">
          <w:marLeft w:val="0"/>
          <w:marRight w:val="0"/>
          <w:marTop w:val="0"/>
          <w:marBottom w:val="0"/>
          <w:divBdr>
            <w:top w:val="none" w:sz="0" w:space="0" w:color="auto"/>
            <w:left w:val="none" w:sz="0" w:space="0" w:color="auto"/>
            <w:bottom w:val="none" w:sz="0" w:space="0" w:color="auto"/>
            <w:right w:val="none" w:sz="0" w:space="0" w:color="auto"/>
          </w:divBdr>
          <w:divsChild>
            <w:div w:id="255554838">
              <w:marLeft w:val="0"/>
              <w:marRight w:val="0"/>
              <w:marTop w:val="0"/>
              <w:marBottom w:val="0"/>
              <w:divBdr>
                <w:top w:val="none" w:sz="0" w:space="0" w:color="auto"/>
                <w:left w:val="none" w:sz="0" w:space="0" w:color="auto"/>
                <w:bottom w:val="none" w:sz="0" w:space="0" w:color="auto"/>
                <w:right w:val="none" w:sz="0" w:space="0" w:color="auto"/>
              </w:divBdr>
              <w:divsChild>
                <w:div w:id="255554863">
                  <w:marLeft w:val="0"/>
                  <w:marRight w:val="0"/>
                  <w:marTop w:val="0"/>
                  <w:marBottom w:val="0"/>
                  <w:divBdr>
                    <w:top w:val="none" w:sz="0" w:space="0" w:color="auto"/>
                    <w:left w:val="none" w:sz="0" w:space="0" w:color="auto"/>
                    <w:bottom w:val="none" w:sz="0" w:space="0" w:color="auto"/>
                    <w:right w:val="none" w:sz="0" w:space="0" w:color="auto"/>
                  </w:divBdr>
                  <w:divsChild>
                    <w:div w:id="255554844">
                      <w:marLeft w:val="0"/>
                      <w:marRight w:val="0"/>
                      <w:marTop w:val="0"/>
                      <w:marBottom w:val="0"/>
                      <w:divBdr>
                        <w:top w:val="none" w:sz="0" w:space="0" w:color="auto"/>
                        <w:left w:val="none" w:sz="0" w:space="0" w:color="auto"/>
                        <w:bottom w:val="none" w:sz="0" w:space="0" w:color="auto"/>
                        <w:right w:val="none" w:sz="0" w:space="0" w:color="auto"/>
                      </w:divBdr>
                      <w:divsChild>
                        <w:div w:id="255554839">
                          <w:marLeft w:val="0"/>
                          <w:marRight w:val="0"/>
                          <w:marTop w:val="0"/>
                          <w:marBottom w:val="0"/>
                          <w:divBdr>
                            <w:top w:val="none" w:sz="0" w:space="0" w:color="auto"/>
                            <w:left w:val="none" w:sz="0" w:space="0" w:color="auto"/>
                            <w:bottom w:val="none" w:sz="0" w:space="0" w:color="auto"/>
                            <w:right w:val="none" w:sz="0" w:space="0" w:color="auto"/>
                          </w:divBdr>
                          <w:divsChild>
                            <w:div w:id="2555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554862">
      <w:marLeft w:val="0"/>
      <w:marRight w:val="0"/>
      <w:marTop w:val="0"/>
      <w:marBottom w:val="0"/>
      <w:divBdr>
        <w:top w:val="none" w:sz="0" w:space="0" w:color="auto"/>
        <w:left w:val="none" w:sz="0" w:space="0" w:color="auto"/>
        <w:bottom w:val="none" w:sz="0" w:space="0" w:color="auto"/>
        <w:right w:val="none" w:sz="0" w:space="0" w:color="auto"/>
      </w:divBdr>
      <w:divsChild>
        <w:div w:id="255554836">
          <w:marLeft w:val="0"/>
          <w:marRight w:val="0"/>
          <w:marTop w:val="0"/>
          <w:marBottom w:val="0"/>
          <w:divBdr>
            <w:top w:val="none" w:sz="0" w:space="0" w:color="auto"/>
            <w:left w:val="none" w:sz="0" w:space="0" w:color="auto"/>
            <w:bottom w:val="none" w:sz="0" w:space="0" w:color="auto"/>
            <w:right w:val="none" w:sz="0" w:space="0" w:color="auto"/>
          </w:divBdr>
          <w:divsChild>
            <w:div w:id="255554835">
              <w:marLeft w:val="0"/>
              <w:marRight w:val="0"/>
              <w:marTop w:val="0"/>
              <w:marBottom w:val="0"/>
              <w:divBdr>
                <w:top w:val="none" w:sz="0" w:space="0" w:color="auto"/>
                <w:left w:val="none" w:sz="0" w:space="0" w:color="auto"/>
                <w:bottom w:val="none" w:sz="0" w:space="0" w:color="auto"/>
                <w:right w:val="none" w:sz="0" w:space="0" w:color="auto"/>
              </w:divBdr>
              <w:divsChild>
                <w:div w:id="255554847">
                  <w:marLeft w:val="0"/>
                  <w:marRight w:val="0"/>
                  <w:marTop w:val="0"/>
                  <w:marBottom w:val="0"/>
                  <w:divBdr>
                    <w:top w:val="none" w:sz="0" w:space="0" w:color="auto"/>
                    <w:left w:val="none" w:sz="0" w:space="0" w:color="auto"/>
                    <w:bottom w:val="none" w:sz="0" w:space="0" w:color="auto"/>
                    <w:right w:val="none" w:sz="0" w:space="0" w:color="auto"/>
                  </w:divBdr>
                  <w:divsChild>
                    <w:div w:id="255554843">
                      <w:marLeft w:val="0"/>
                      <w:marRight w:val="0"/>
                      <w:marTop w:val="0"/>
                      <w:marBottom w:val="0"/>
                      <w:divBdr>
                        <w:top w:val="none" w:sz="0" w:space="0" w:color="auto"/>
                        <w:left w:val="none" w:sz="0" w:space="0" w:color="auto"/>
                        <w:bottom w:val="none" w:sz="0" w:space="0" w:color="auto"/>
                        <w:right w:val="none" w:sz="0" w:space="0" w:color="auto"/>
                      </w:divBdr>
                      <w:divsChild>
                        <w:div w:id="255554860">
                          <w:marLeft w:val="0"/>
                          <w:marRight w:val="0"/>
                          <w:marTop w:val="0"/>
                          <w:marBottom w:val="0"/>
                          <w:divBdr>
                            <w:top w:val="none" w:sz="0" w:space="0" w:color="auto"/>
                            <w:left w:val="none" w:sz="0" w:space="0" w:color="auto"/>
                            <w:bottom w:val="none" w:sz="0" w:space="0" w:color="auto"/>
                            <w:right w:val="none" w:sz="0" w:space="0" w:color="auto"/>
                          </w:divBdr>
                          <w:divsChild>
                            <w:div w:id="2555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207776">
      <w:bodyDiv w:val="1"/>
      <w:marLeft w:val="0"/>
      <w:marRight w:val="0"/>
      <w:marTop w:val="0"/>
      <w:marBottom w:val="0"/>
      <w:divBdr>
        <w:top w:val="none" w:sz="0" w:space="0" w:color="auto"/>
        <w:left w:val="none" w:sz="0" w:space="0" w:color="auto"/>
        <w:bottom w:val="none" w:sz="0" w:space="0" w:color="auto"/>
        <w:right w:val="none" w:sz="0" w:space="0" w:color="auto"/>
      </w:divBdr>
      <w:divsChild>
        <w:div w:id="1334721334">
          <w:marLeft w:val="0"/>
          <w:marRight w:val="0"/>
          <w:marTop w:val="0"/>
          <w:marBottom w:val="0"/>
          <w:divBdr>
            <w:top w:val="none" w:sz="0" w:space="0" w:color="auto"/>
            <w:left w:val="none" w:sz="0" w:space="0" w:color="auto"/>
            <w:bottom w:val="none" w:sz="0" w:space="0" w:color="auto"/>
            <w:right w:val="none" w:sz="0" w:space="0" w:color="auto"/>
          </w:divBdr>
          <w:divsChild>
            <w:div w:id="1717702889">
              <w:marLeft w:val="0"/>
              <w:marRight w:val="0"/>
              <w:marTop w:val="0"/>
              <w:marBottom w:val="0"/>
              <w:divBdr>
                <w:top w:val="none" w:sz="0" w:space="0" w:color="auto"/>
                <w:left w:val="none" w:sz="0" w:space="0" w:color="auto"/>
                <w:bottom w:val="none" w:sz="0" w:space="0" w:color="auto"/>
                <w:right w:val="none" w:sz="0" w:space="0" w:color="auto"/>
              </w:divBdr>
              <w:divsChild>
                <w:div w:id="1618103391">
                  <w:marLeft w:val="0"/>
                  <w:marRight w:val="0"/>
                  <w:marTop w:val="0"/>
                  <w:marBottom w:val="0"/>
                  <w:divBdr>
                    <w:top w:val="none" w:sz="0" w:space="0" w:color="auto"/>
                    <w:left w:val="none" w:sz="0" w:space="0" w:color="auto"/>
                    <w:bottom w:val="none" w:sz="0" w:space="0" w:color="auto"/>
                    <w:right w:val="none" w:sz="0" w:space="0" w:color="auto"/>
                  </w:divBdr>
                  <w:divsChild>
                    <w:div w:id="577792000">
                      <w:marLeft w:val="0"/>
                      <w:marRight w:val="0"/>
                      <w:marTop w:val="0"/>
                      <w:marBottom w:val="0"/>
                      <w:divBdr>
                        <w:top w:val="none" w:sz="0" w:space="0" w:color="auto"/>
                        <w:left w:val="none" w:sz="0" w:space="0" w:color="auto"/>
                        <w:bottom w:val="none" w:sz="0" w:space="0" w:color="auto"/>
                        <w:right w:val="none" w:sz="0" w:space="0" w:color="auto"/>
                      </w:divBdr>
                      <w:divsChild>
                        <w:div w:id="111558971">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48814933">
      <w:bodyDiv w:val="1"/>
      <w:marLeft w:val="0"/>
      <w:marRight w:val="0"/>
      <w:marTop w:val="0"/>
      <w:marBottom w:val="0"/>
      <w:divBdr>
        <w:top w:val="none" w:sz="0" w:space="0" w:color="auto"/>
        <w:left w:val="none" w:sz="0" w:space="0" w:color="auto"/>
        <w:bottom w:val="none" w:sz="0" w:space="0" w:color="auto"/>
        <w:right w:val="none" w:sz="0" w:space="0" w:color="auto"/>
      </w:divBdr>
      <w:divsChild>
        <w:div w:id="811287781">
          <w:marLeft w:val="0"/>
          <w:marRight w:val="0"/>
          <w:marTop w:val="0"/>
          <w:marBottom w:val="0"/>
          <w:divBdr>
            <w:top w:val="none" w:sz="0" w:space="0" w:color="auto"/>
            <w:left w:val="none" w:sz="0" w:space="0" w:color="auto"/>
            <w:bottom w:val="none" w:sz="0" w:space="0" w:color="auto"/>
            <w:right w:val="none" w:sz="0" w:space="0" w:color="auto"/>
          </w:divBdr>
          <w:divsChild>
            <w:div w:id="127093443">
              <w:marLeft w:val="0"/>
              <w:marRight w:val="0"/>
              <w:marTop w:val="0"/>
              <w:marBottom w:val="0"/>
              <w:divBdr>
                <w:top w:val="none" w:sz="0" w:space="0" w:color="auto"/>
                <w:left w:val="none" w:sz="0" w:space="0" w:color="auto"/>
                <w:bottom w:val="none" w:sz="0" w:space="0" w:color="auto"/>
                <w:right w:val="none" w:sz="0" w:space="0" w:color="auto"/>
              </w:divBdr>
              <w:divsChild>
                <w:div w:id="236326700">
                  <w:marLeft w:val="0"/>
                  <w:marRight w:val="0"/>
                  <w:marTop w:val="0"/>
                  <w:marBottom w:val="0"/>
                  <w:divBdr>
                    <w:top w:val="none" w:sz="0" w:space="0" w:color="auto"/>
                    <w:left w:val="none" w:sz="0" w:space="0" w:color="auto"/>
                    <w:bottom w:val="none" w:sz="0" w:space="0" w:color="auto"/>
                    <w:right w:val="none" w:sz="0" w:space="0" w:color="auto"/>
                  </w:divBdr>
                  <w:divsChild>
                    <w:div w:id="8996295">
                      <w:marLeft w:val="0"/>
                      <w:marRight w:val="0"/>
                      <w:marTop w:val="0"/>
                      <w:marBottom w:val="0"/>
                      <w:divBdr>
                        <w:top w:val="none" w:sz="0" w:space="0" w:color="auto"/>
                        <w:left w:val="none" w:sz="0" w:space="0" w:color="auto"/>
                        <w:bottom w:val="none" w:sz="0" w:space="0" w:color="auto"/>
                        <w:right w:val="none" w:sz="0" w:space="0" w:color="auto"/>
                      </w:divBdr>
                      <w:divsChild>
                        <w:div w:id="640618320">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07378657">
      <w:bodyDiv w:val="1"/>
      <w:marLeft w:val="0"/>
      <w:marRight w:val="0"/>
      <w:marTop w:val="0"/>
      <w:marBottom w:val="0"/>
      <w:divBdr>
        <w:top w:val="none" w:sz="0" w:space="0" w:color="auto"/>
        <w:left w:val="none" w:sz="0" w:space="0" w:color="auto"/>
        <w:bottom w:val="none" w:sz="0" w:space="0" w:color="auto"/>
        <w:right w:val="none" w:sz="0" w:space="0" w:color="auto"/>
      </w:divBdr>
    </w:div>
    <w:div w:id="1097097898">
      <w:bodyDiv w:val="1"/>
      <w:marLeft w:val="0"/>
      <w:marRight w:val="0"/>
      <w:marTop w:val="0"/>
      <w:marBottom w:val="0"/>
      <w:divBdr>
        <w:top w:val="none" w:sz="0" w:space="0" w:color="auto"/>
        <w:left w:val="none" w:sz="0" w:space="0" w:color="auto"/>
        <w:bottom w:val="none" w:sz="0" w:space="0" w:color="auto"/>
        <w:right w:val="none" w:sz="0" w:space="0" w:color="auto"/>
      </w:divBdr>
    </w:div>
    <w:div w:id="1322584853">
      <w:bodyDiv w:val="1"/>
      <w:marLeft w:val="0"/>
      <w:marRight w:val="0"/>
      <w:marTop w:val="0"/>
      <w:marBottom w:val="0"/>
      <w:divBdr>
        <w:top w:val="none" w:sz="0" w:space="0" w:color="auto"/>
        <w:left w:val="none" w:sz="0" w:space="0" w:color="auto"/>
        <w:bottom w:val="none" w:sz="0" w:space="0" w:color="auto"/>
        <w:right w:val="none" w:sz="0" w:space="0" w:color="auto"/>
      </w:divBdr>
    </w:div>
    <w:div w:id="1369989169">
      <w:bodyDiv w:val="1"/>
      <w:marLeft w:val="0"/>
      <w:marRight w:val="0"/>
      <w:marTop w:val="0"/>
      <w:marBottom w:val="0"/>
      <w:divBdr>
        <w:top w:val="none" w:sz="0" w:space="0" w:color="auto"/>
        <w:left w:val="none" w:sz="0" w:space="0" w:color="auto"/>
        <w:bottom w:val="none" w:sz="0" w:space="0" w:color="auto"/>
        <w:right w:val="none" w:sz="0" w:space="0" w:color="auto"/>
      </w:divBdr>
    </w:div>
    <w:div w:id="1655571804">
      <w:bodyDiv w:val="1"/>
      <w:marLeft w:val="0"/>
      <w:marRight w:val="0"/>
      <w:marTop w:val="0"/>
      <w:marBottom w:val="0"/>
      <w:divBdr>
        <w:top w:val="none" w:sz="0" w:space="0" w:color="auto"/>
        <w:left w:val="none" w:sz="0" w:space="0" w:color="auto"/>
        <w:bottom w:val="none" w:sz="0" w:space="0" w:color="auto"/>
        <w:right w:val="none" w:sz="0" w:space="0" w:color="auto"/>
      </w:divBdr>
    </w:div>
    <w:div w:id="201537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2002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HIE Hearing</vt:lpstr>
    </vt:vector>
  </TitlesOfParts>
  <Company>DHHS</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 Hearing</dc:title>
  <dc:subject/>
  <dc:creator>DHHS</dc:creator>
  <cp:keywords/>
  <dc:description/>
  <cp:lastModifiedBy>Caitlin Collins</cp:lastModifiedBy>
  <cp:revision>2</cp:revision>
  <cp:lastPrinted>2012-12-31T17:48:00Z</cp:lastPrinted>
  <dcterms:created xsi:type="dcterms:W3CDTF">2013-06-25T13:27:00Z</dcterms:created>
  <dcterms:modified xsi:type="dcterms:W3CDTF">2013-06-25T13:27:00Z</dcterms:modified>
</cp:coreProperties>
</file>