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04C37" w14:textId="77777777" w:rsidR="00B859D7" w:rsidRDefault="00B859D7">
      <w:bookmarkStart w:id="0" w:name="_GoBack"/>
      <w:bookmarkEnd w:id="0"/>
    </w:p>
    <w:p w14:paraId="2988A5BC" w14:textId="77777777" w:rsidR="00962F84" w:rsidRDefault="00962F84" w:rsidP="00962F84">
      <w:pPr>
        <w:spacing w:after="0"/>
        <w:rPr>
          <w:sz w:val="18"/>
        </w:rPr>
      </w:pPr>
      <w:r>
        <w:rPr>
          <w:sz w:val="18"/>
        </w:rPr>
        <w:t>We s</w:t>
      </w:r>
      <w:r w:rsidRPr="00962F84">
        <w:rPr>
          <w:sz w:val="18"/>
        </w:rPr>
        <w:t>uggest renaming th</w:t>
      </w:r>
      <w:r>
        <w:rPr>
          <w:sz w:val="18"/>
        </w:rPr>
        <w:t xml:space="preserve">e interoperability need </w:t>
      </w:r>
      <w:r w:rsidRPr="00962F84">
        <w:rPr>
          <w:sz w:val="18"/>
        </w:rPr>
        <w:t xml:space="preserve">to </w:t>
      </w:r>
      <w:r>
        <w:rPr>
          <w:sz w:val="18"/>
        </w:rPr>
        <w:t xml:space="preserve">“Representing Data for Protocol Driven Research”. This avoids differentiating between regulated and non-regulated research which is important if the words of healthcare and research are to come closer together. </w:t>
      </w:r>
      <w:r w:rsidR="00D42969">
        <w:rPr>
          <w:sz w:val="18"/>
        </w:rPr>
        <w:t xml:space="preserve">I added in the CDISC controlled terminology items (highlighted in yellow) and additional terminology standards from the FDA standards catalog (highlighted in green). The description of CDSC additions should be clear (addressing Clem’s comment) and the hyperlinks go directly to the ftp download pages. </w:t>
      </w:r>
      <w:r>
        <w:rPr>
          <w:sz w:val="18"/>
        </w:rPr>
        <w:t xml:space="preserve">There was mention on the call on Friday to include something about supporting regulatory submissions but I think that is too restrictive particularly given that we know use cases outside of regulatory submissions. </w:t>
      </w:r>
    </w:p>
    <w:p w14:paraId="7A4AE945" w14:textId="77777777" w:rsidR="00962F84" w:rsidRDefault="00962F84" w:rsidP="00962F84">
      <w:pPr>
        <w:spacing w:after="0"/>
        <w:rPr>
          <w:sz w:val="18"/>
        </w:rPr>
      </w:pPr>
    </w:p>
    <w:p w14:paraId="26E40350" w14:textId="77777777" w:rsidR="00962F84" w:rsidRDefault="00962F84" w:rsidP="00962F84">
      <w:pPr>
        <w:spacing w:after="0"/>
        <w:rPr>
          <w:sz w:val="18"/>
        </w:rPr>
      </w:pPr>
      <w:r>
        <w:rPr>
          <w:sz w:val="18"/>
        </w:rPr>
        <w:t>Note: I have left the original three rows as they were in the original table but added the first bullet in the “limitations, dependencies…” box below the table to provide an explanation on these.</w:t>
      </w:r>
    </w:p>
    <w:p w14:paraId="145FE8A9" w14:textId="77777777" w:rsidR="00FE74CA" w:rsidRDefault="00FE74CA" w:rsidP="00962F84">
      <w:pPr>
        <w:spacing w:after="0"/>
        <w:rPr>
          <w:sz w:val="18"/>
        </w:rPr>
      </w:pPr>
    </w:p>
    <w:p w14:paraId="3E6D51A5" w14:textId="77777777" w:rsidR="00FE74CA" w:rsidRPr="00962F84" w:rsidRDefault="00FE74CA" w:rsidP="00962F84">
      <w:pPr>
        <w:spacing w:after="0"/>
        <w:rPr>
          <w:sz w:val="18"/>
        </w:rPr>
      </w:pPr>
      <w:r>
        <w:rPr>
          <w:sz w:val="18"/>
        </w:rPr>
        <w:t xml:space="preserve">One minor comment on the limitations section: I’m not sure we should call out specific costs of access to </w:t>
      </w:r>
      <w:proofErr w:type="spellStart"/>
      <w:r>
        <w:rPr>
          <w:sz w:val="18"/>
        </w:rPr>
        <w:t>MedDRA</w:t>
      </w:r>
      <w:proofErr w:type="spellEnd"/>
      <w:r>
        <w:rPr>
          <w:sz w:val="18"/>
        </w:rPr>
        <w:t xml:space="preserve"> as it may change over time.  </w:t>
      </w:r>
    </w:p>
    <w:p w14:paraId="02E1EDE7" w14:textId="77777777" w:rsidR="009B1A97" w:rsidRPr="00962F84" w:rsidRDefault="009B1A97" w:rsidP="00962F84">
      <w:pPr>
        <w:spacing w:after="0"/>
        <w:rPr>
          <w:sz w:val="18"/>
        </w:rPr>
      </w:pPr>
    </w:p>
    <w:p w14:paraId="30706AEB" w14:textId="77777777" w:rsidR="007075BC" w:rsidRPr="00792A1C" w:rsidRDefault="00792A1C">
      <w:pPr>
        <w:rPr>
          <w:rFonts w:ascii="Times New Roman" w:hAnsi="Times New Roman" w:cs="Times New Roman"/>
          <w:b/>
        </w:rPr>
      </w:pPr>
      <w:r w:rsidRPr="00792A1C">
        <w:rPr>
          <w:rFonts w:ascii="Times New Roman" w:hAnsi="Times New Roman" w:cs="Times New Roman"/>
          <w:b/>
        </w:rPr>
        <w:t>I-Q: Research</w:t>
      </w:r>
    </w:p>
    <w:tbl>
      <w:tblPr>
        <w:tblStyle w:val="TableGrid"/>
        <w:tblW w:w="10975" w:type="dxa"/>
        <w:tblLook w:val="04A0" w:firstRow="1" w:lastRow="0" w:firstColumn="1" w:lastColumn="0" w:noHBand="0" w:noVBand="1"/>
      </w:tblPr>
      <w:tblGrid>
        <w:gridCol w:w="926"/>
        <w:gridCol w:w="3652"/>
        <w:gridCol w:w="1081"/>
        <w:gridCol w:w="1512"/>
        <w:gridCol w:w="1206"/>
        <w:gridCol w:w="934"/>
        <w:gridCol w:w="561"/>
        <w:gridCol w:w="1103"/>
      </w:tblGrid>
      <w:tr w:rsidR="002209C1" w:rsidRPr="009B1A97" w14:paraId="3AECA36A" w14:textId="77777777" w:rsidTr="002209C1">
        <w:tc>
          <w:tcPr>
            <w:tcW w:w="10975" w:type="dxa"/>
            <w:gridSpan w:val="8"/>
            <w:shd w:val="clear" w:color="auto" w:fill="1F4E79" w:themeFill="accent1" w:themeFillShade="80"/>
          </w:tcPr>
          <w:p w14:paraId="63C29575" w14:textId="77777777" w:rsidR="002209C1" w:rsidRPr="002209C1" w:rsidRDefault="002209C1" w:rsidP="00962F84">
            <w:pP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 xml:space="preserve">Interoperability Need: </w:t>
            </w:r>
            <w:r w:rsidR="007C24D6">
              <w:rPr>
                <w:rFonts w:ascii="Times New Roman" w:hAnsi="Times New Roman" w:cs="Times New Roman"/>
                <w:b/>
                <w:color w:val="FFFFFF" w:themeColor="background1"/>
                <w:sz w:val="18"/>
                <w:szCs w:val="18"/>
              </w:rPr>
              <w:t xml:space="preserve">Representing </w:t>
            </w:r>
            <w:r w:rsidR="007822B2">
              <w:rPr>
                <w:rFonts w:ascii="Times New Roman" w:hAnsi="Times New Roman" w:cs="Times New Roman"/>
                <w:b/>
                <w:color w:val="FFFFFF" w:themeColor="background1"/>
                <w:sz w:val="18"/>
                <w:szCs w:val="18"/>
              </w:rPr>
              <w:t>D</w:t>
            </w:r>
            <w:r w:rsidR="007C24D6">
              <w:rPr>
                <w:rFonts w:ascii="Times New Roman" w:hAnsi="Times New Roman" w:cs="Times New Roman"/>
                <w:b/>
                <w:color w:val="FFFFFF" w:themeColor="background1"/>
                <w:sz w:val="18"/>
                <w:szCs w:val="18"/>
              </w:rPr>
              <w:t xml:space="preserve">ata for </w:t>
            </w:r>
            <w:r w:rsidR="007822B2">
              <w:rPr>
                <w:rFonts w:ascii="Times New Roman" w:hAnsi="Times New Roman" w:cs="Times New Roman"/>
                <w:b/>
                <w:color w:val="FFFFFF" w:themeColor="background1"/>
                <w:sz w:val="18"/>
                <w:szCs w:val="18"/>
              </w:rPr>
              <w:t>P</w:t>
            </w:r>
            <w:r w:rsidR="007C24D6">
              <w:rPr>
                <w:rFonts w:ascii="Times New Roman" w:hAnsi="Times New Roman" w:cs="Times New Roman"/>
                <w:b/>
                <w:color w:val="FFFFFF" w:themeColor="background1"/>
                <w:sz w:val="18"/>
                <w:szCs w:val="18"/>
              </w:rPr>
              <w:t xml:space="preserve">rotocol </w:t>
            </w:r>
            <w:r w:rsidR="007822B2">
              <w:rPr>
                <w:rFonts w:ascii="Times New Roman" w:hAnsi="Times New Roman" w:cs="Times New Roman"/>
                <w:b/>
                <w:color w:val="FFFFFF" w:themeColor="background1"/>
                <w:sz w:val="18"/>
                <w:szCs w:val="18"/>
              </w:rPr>
              <w:t>D</w:t>
            </w:r>
            <w:r w:rsidR="007C24D6">
              <w:rPr>
                <w:rFonts w:ascii="Times New Roman" w:hAnsi="Times New Roman" w:cs="Times New Roman"/>
                <w:b/>
                <w:color w:val="FFFFFF" w:themeColor="background1"/>
                <w:sz w:val="18"/>
                <w:szCs w:val="18"/>
              </w:rPr>
              <w:t xml:space="preserve">riven </w:t>
            </w:r>
            <w:r w:rsidR="007822B2">
              <w:rPr>
                <w:rFonts w:ascii="Times New Roman" w:hAnsi="Times New Roman" w:cs="Times New Roman"/>
                <w:b/>
                <w:color w:val="FFFFFF" w:themeColor="background1"/>
                <w:sz w:val="18"/>
                <w:szCs w:val="18"/>
              </w:rPr>
              <w:t>R</w:t>
            </w:r>
            <w:r w:rsidR="007C24D6">
              <w:rPr>
                <w:rFonts w:ascii="Times New Roman" w:hAnsi="Times New Roman" w:cs="Times New Roman"/>
                <w:b/>
                <w:color w:val="FFFFFF" w:themeColor="background1"/>
                <w:sz w:val="18"/>
                <w:szCs w:val="18"/>
              </w:rPr>
              <w:t>esearch.</w:t>
            </w:r>
          </w:p>
        </w:tc>
      </w:tr>
      <w:tr w:rsidR="00C04253" w:rsidRPr="009B1A97" w14:paraId="13D89233" w14:textId="77777777" w:rsidTr="00472ECD">
        <w:tc>
          <w:tcPr>
            <w:tcW w:w="926" w:type="dxa"/>
          </w:tcPr>
          <w:p w14:paraId="2345E14B" w14:textId="77777777" w:rsidR="009B1A97" w:rsidRPr="007075BC" w:rsidRDefault="009B1A97">
            <w:pPr>
              <w:rPr>
                <w:rFonts w:ascii="Times New Roman" w:hAnsi="Times New Roman" w:cs="Times New Roman"/>
                <w:b/>
                <w:sz w:val="16"/>
                <w:szCs w:val="16"/>
              </w:rPr>
            </w:pPr>
            <w:r w:rsidRPr="007075BC">
              <w:rPr>
                <w:rFonts w:ascii="Times New Roman" w:hAnsi="Times New Roman" w:cs="Times New Roman"/>
                <w:b/>
                <w:sz w:val="16"/>
                <w:szCs w:val="16"/>
              </w:rPr>
              <w:t>Type</w:t>
            </w:r>
          </w:p>
        </w:tc>
        <w:tc>
          <w:tcPr>
            <w:tcW w:w="3652" w:type="dxa"/>
          </w:tcPr>
          <w:p w14:paraId="4AE0AE2C" w14:textId="77777777" w:rsidR="009B1A97" w:rsidRPr="007075BC" w:rsidRDefault="009B1A97">
            <w:pPr>
              <w:rPr>
                <w:rFonts w:ascii="Times New Roman" w:hAnsi="Times New Roman" w:cs="Times New Roman"/>
                <w:b/>
                <w:sz w:val="16"/>
                <w:szCs w:val="16"/>
              </w:rPr>
            </w:pPr>
            <w:r w:rsidRPr="007075BC">
              <w:rPr>
                <w:rFonts w:ascii="Times New Roman" w:hAnsi="Times New Roman" w:cs="Times New Roman"/>
                <w:b/>
                <w:sz w:val="16"/>
                <w:szCs w:val="16"/>
              </w:rPr>
              <w:t>Standard/Implementation Specification</w:t>
            </w:r>
          </w:p>
        </w:tc>
        <w:tc>
          <w:tcPr>
            <w:tcW w:w="1081" w:type="dxa"/>
          </w:tcPr>
          <w:p w14:paraId="2886A31B" w14:textId="77777777" w:rsidR="009B1A97" w:rsidRPr="007075BC" w:rsidRDefault="009B1A97">
            <w:pPr>
              <w:rPr>
                <w:rFonts w:ascii="Times New Roman" w:hAnsi="Times New Roman" w:cs="Times New Roman"/>
                <w:b/>
                <w:sz w:val="16"/>
                <w:szCs w:val="16"/>
              </w:rPr>
            </w:pPr>
            <w:r w:rsidRPr="007075BC">
              <w:rPr>
                <w:rFonts w:ascii="Times New Roman" w:hAnsi="Times New Roman" w:cs="Times New Roman"/>
                <w:b/>
                <w:sz w:val="16"/>
                <w:szCs w:val="16"/>
              </w:rPr>
              <w:t>Standards Process Maturity</w:t>
            </w:r>
          </w:p>
        </w:tc>
        <w:tc>
          <w:tcPr>
            <w:tcW w:w="1512" w:type="dxa"/>
          </w:tcPr>
          <w:p w14:paraId="502C0379" w14:textId="77777777" w:rsidR="009B1A97" w:rsidRPr="007075BC" w:rsidRDefault="009B1A97">
            <w:pPr>
              <w:rPr>
                <w:rFonts w:ascii="Times New Roman" w:hAnsi="Times New Roman" w:cs="Times New Roman"/>
                <w:b/>
                <w:sz w:val="16"/>
                <w:szCs w:val="16"/>
              </w:rPr>
            </w:pPr>
            <w:r w:rsidRPr="007075BC">
              <w:rPr>
                <w:rFonts w:ascii="Times New Roman" w:hAnsi="Times New Roman" w:cs="Times New Roman"/>
                <w:b/>
                <w:sz w:val="16"/>
                <w:szCs w:val="16"/>
              </w:rPr>
              <w:t>Implementation Maturity</w:t>
            </w:r>
          </w:p>
        </w:tc>
        <w:tc>
          <w:tcPr>
            <w:tcW w:w="1206" w:type="dxa"/>
          </w:tcPr>
          <w:p w14:paraId="438E096E" w14:textId="77777777" w:rsidR="009B1A97" w:rsidRPr="007075BC" w:rsidRDefault="009B1A97">
            <w:pPr>
              <w:rPr>
                <w:rFonts w:ascii="Times New Roman" w:hAnsi="Times New Roman" w:cs="Times New Roman"/>
                <w:b/>
                <w:sz w:val="16"/>
                <w:szCs w:val="16"/>
              </w:rPr>
            </w:pPr>
            <w:r w:rsidRPr="007075BC">
              <w:rPr>
                <w:rFonts w:ascii="Times New Roman" w:hAnsi="Times New Roman" w:cs="Times New Roman"/>
                <w:b/>
                <w:sz w:val="16"/>
                <w:szCs w:val="16"/>
              </w:rPr>
              <w:t>Adoption level</w:t>
            </w:r>
          </w:p>
        </w:tc>
        <w:tc>
          <w:tcPr>
            <w:tcW w:w="934" w:type="dxa"/>
          </w:tcPr>
          <w:p w14:paraId="3B0C9DF3" w14:textId="77777777" w:rsidR="009B1A97" w:rsidRPr="007075BC" w:rsidRDefault="009B1A97">
            <w:pPr>
              <w:rPr>
                <w:rFonts w:ascii="Times New Roman" w:hAnsi="Times New Roman" w:cs="Times New Roman"/>
                <w:b/>
                <w:sz w:val="16"/>
                <w:szCs w:val="16"/>
              </w:rPr>
            </w:pPr>
            <w:r w:rsidRPr="007075BC">
              <w:rPr>
                <w:rFonts w:ascii="Times New Roman" w:hAnsi="Times New Roman" w:cs="Times New Roman"/>
                <w:b/>
                <w:sz w:val="16"/>
                <w:szCs w:val="16"/>
              </w:rPr>
              <w:t>Federally Required</w:t>
            </w:r>
          </w:p>
        </w:tc>
        <w:tc>
          <w:tcPr>
            <w:tcW w:w="561" w:type="dxa"/>
          </w:tcPr>
          <w:p w14:paraId="6E1436B6" w14:textId="77777777" w:rsidR="009B1A97" w:rsidRPr="007075BC" w:rsidRDefault="009B1A97">
            <w:pPr>
              <w:rPr>
                <w:rFonts w:ascii="Times New Roman" w:hAnsi="Times New Roman" w:cs="Times New Roman"/>
                <w:b/>
                <w:sz w:val="16"/>
                <w:szCs w:val="16"/>
              </w:rPr>
            </w:pPr>
            <w:r w:rsidRPr="007075BC">
              <w:rPr>
                <w:rFonts w:ascii="Times New Roman" w:hAnsi="Times New Roman" w:cs="Times New Roman"/>
                <w:b/>
                <w:sz w:val="16"/>
                <w:szCs w:val="16"/>
              </w:rPr>
              <w:t>Cost</w:t>
            </w:r>
          </w:p>
        </w:tc>
        <w:tc>
          <w:tcPr>
            <w:tcW w:w="1103" w:type="dxa"/>
          </w:tcPr>
          <w:p w14:paraId="1883D03E" w14:textId="77777777" w:rsidR="009B1A97" w:rsidRPr="007075BC" w:rsidRDefault="00C15A15" w:rsidP="00C15A15">
            <w:pPr>
              <w:rPr>
                <w:rFonts w:ascii="Times New Roman" w:hAnsi="Times New Roman" w:cs="Times New Roman"/>
                <w:b/>
                <w:sz w:val="16"/>
                <w:szCs w:val="16"/>
              </w:rPr>
            </w:pPr>
            <w:r w:rsidRPr="007075BC">
              <w:rPr>
                <w:rFonts w:ascii="Times New Roman" w:hAnsi="Times New Roman" w:cs="Times New Roman"/>
                <w:b/>
                <w:sz w:val="16"/>
                <w:szCs w:val="16"/>
              </w:rPr>
              <w:t>Test Tool Availability</w:t>
            </w:r>
          </w:p>
        </w:tc>
      </w:tr>
      <w:tr w:rsidR="00D81035" w:rsidRPr="009B1A97" w14:paraId="60552574" w14:textId="77777777" w:rsidTr="00472ECD">
        <w:tc>
          <w:tcPr>
            <w:tcW w:w="926" w:type="dxa"/>
            <w:shd w:val="clear" w:color="auto" w:fill="FFE599" w:themeFill="accent4" w:themeFillTint="66"/>
          </w:tcPr>
          <w:p w14:paraId="766D606D" w14:textId="77777777" w:rsidR="009B1A97" w:rsidRPr="007075BC" w:rsidRDefault="00001462">
            <w:pPr>
              <w:rPr>
                <w:rFonts w:ascii="Times New Roman" w:hAnsi="Times New Roman" w:cs="Times New Roman"/>
                <w:b/>
                <w:sz w:val="16"/>
                <w:szCs w:val="16"/>
              </w:rPr>
            </w:pPr>
            <w:r w:rsidRPr="007075BC">
              <w:rPr>
                <w:rFonts w:ascii="Times New Roman" w:hAnsi="Times New Roman" w:cs="Times New Roman"/>
                <w:b/>
                <w:color w:val="000000"/>
                <w:sz w:val="16"/>
                <w:szCs w:val="16"/>
              </w:rPr>
              <w:t>Standard</w:t>
            </w:r>
          </w:p>
        </w:tc>
        <w:tc>
          <w:tcPr>
            <w:tcW w:w="3652" w:type="dxa"/>
          </w:tcPr>
          <w:p w14:paraId="5D1934C0" w14:textId="77777777" w:rsidR="009B1A97" w:rsidRPr="007075BC" w:rsidRDefault="00A858DE" w:rsidP="009B1A97">
            <w:pPr>
              <w:rPr>
                <w:rFonts w:ascii="Times New Roman" w:hAnsi="Times New Roman" w:cs="Times New Roman"/>
                <w:sz w:val="16"/>
                <w:szCs w:val="16"/>
              </w:rPr>
            </w:pPr>
            <w:hyperlink r:id="rId5" w:history="1">
              <w:r w:rsidR="009B1A97" w:rsidRPr="00C7071D">
                <w:rPr>
                  <w:rStyle w:val="Hyperlink"/>
                  <w:rFonts w:ascii="Times New Roman" w:hAnsi="Times New Roman" w:cs="Times New Roman"/>
                  <w:sz w:val="16"/>
                  <w:szCs w:val="16"/>
                </w:rPr>
                <w:t>CDISC Controlled Terminology for</w:t>
              </w:r>
              <w:r w:rsidR="009B1A97" w:rsidRPr="00C7071D">
                <w:rPr>
                  <w:rStyle w:val="Hyperlink"/>
                  <w:rFonts w:ascii="Times New Roman" w:hAnsi="Times New Roman" w:cs="Times New Roman"/>
                  <w:sz w:val="16"/>
                  <w:szCs w:val="16"/>
                </w:rPr>
                <w:br/>
                <w:t>Regulatory Standards Hosted by NCI-EVS</w:t>
              </w:r>
            </w:hyperlink>
            <w:r w:rsidR="009B1A97" w:rsidRPr="007075BC">
              <w:rPr>
                <w:rFonts w:ascii="Times New Roman" w:hAnsi="Times New Roman" w:cs="Times New Roman"/>
                <w:color w:val="0000FF"/>
                <w:sz w:val="16"/>
                <w:szCs w:val="16"/>
              </w:rPr>
              <w:t xml:space="preserve"> </w:t>
            </w:r>
          </w:p>
        </w:tc>
        <w:tc>
          <w:tcPr>
            <w:tcW w:w="1081" w:type="dxa"/>
          </w:tcPr>
          <w:p w14:paraId="2B098D08" w14:textId="77777777" w:rsidR="009B1A97" w:rsidRPr="007075BC" w:rsidRDefault="009B1A97">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2874393C" w14:textId="77777777" w:rsidR="009B1A97" w:rsidRPr="007075BC" w:rsidRDefault="009B1A97">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0DC477A9" w14:textId="77777777" w:rsidR="009B1A97" w:rsidRPr="007075BC" w:rsidRDefault="002955B6">
            <w:pPr>
              <w:rPr>
                <w:rFonts w:ascii="Times New Roman" w:hAnsi="Times New Roman" w:cs="Times New Roman"/>
                <w:sz w:val="16"/>
                <w:szCs w:val="16"/>
              </w:rPr>
            </w:pPr>
            <w:r>
              <w:rPr>
                <w:noProof/>
              </w:rPr>
              <w:drawing>
                <wp:inline distT="0" distB="0" distL="0" distR="0" wp14:anchorId="13306750" wp14:editId="42F812D9">
                  <wp:extent cx="600075" cy="142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714" t="6666" r="4286" b="-6667"/>
                          <a:stretch/>
                        </pic:blipFill>
                        <pic:spPr bwMode="auto">
                          <a:xfrm>
                            <a:off x="0" y="0"/>
                            <a:ext cx="600075" cy="142875"/>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452F3F19" w14:textId="77777777" w:rsidR="009B1A97" w:rsidRPr="007075BC" w:rsidRDefault="009B1A97">
            <w:pPr>
              <w:rPr>
                <w:rFonts w:ascii="Times New Roman" w:hAnsi="Times New Roman" w:cs="Times New Roman"/>
                <w:sz w:val="16"/>
                <w:szCs w:val="16"/>
              </w:rPr>
            </w:pPr>
            <w:r w:rsidRPr="007075BC">
              <w:rPr>
                <w:rFonts w:ascii="Times New Roman" w:hAnsi="Times New Roman" w:cs="Times New Roman"/>
                <w:color w:val="000000"/>
                <w:sz w:val="16"/>
                <w:szCs w:val="16"/>
              </w:rPr>
              <w:t>Yes</w:t>
            </w:r>
          </w:p>
        </w:tc>
        <w:tc>
          <w:tcPr>
            <w:tcW w:w="561" w:type="dxa"/>
          </w:tcPr>
          <w:p w14:paraId="40947E78" w14:textId="77777777" w:rsidR="009B1A97" w:rsidRPr="007075BC" w:rsidRDefault="009B1A97">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1BC49A03" w14:textId="77777777" w:rsidR="009B1A97" w:rsidRPr="007075BC" w:rsidRDefault="009B1A97">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2955B6" w:rsidRPr="009B1A97" w14:paraId="01DA1147" w14:textId="77777777" w:rsidTr="007F40F4">
        <w:tc>
          <w:tcPr>
            <w:tcW w:w="926" w:type="dxa"/>
            <w:shd w:val="clear" w:color="auto" w:fill="FFE599" w:themeFill="accent4" w:themeFillTint="66"/>
          </w:tcPr>
          <w:p w14:paraId="3D8AAE1B"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b/>
                <w:color w:val="000000"/>
                <w:sz w:val="16"/>
                <w:szCs w:val="16"/>
              </w:rPr>
              <w:t>Standard</w:t>
            </w:r>
          </w:p>
        </w:tc>
        <w:tc>
          <w:tcPr>
            <w:tcW w:w="3652" w:type="dxa"/>
          </w:tcPr>
          <w:p w14:paraId="0C4608EB" w14:textId="77777777" w:rsidR="002955B6" w:rsidRPr="00C7071D" w:rsidRDefault="002955B6" w:rsidP="002955B6">
            <w:pPr>
              <w:rPr>
                <w:rStyle w:val="Hyperlink"/>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HYPERLINK "https://www.cancer.gov/research/resources/terminology/cdisc" </w:instrText>
            </w:r>
            <w:r>
              <w:rPr>
                <w:rFonts w:ascii="Times New Roman" w:hAnsi="Times New Roman" w:cs="Times New Roman"/>
                <w:sz w:val="16"/>
                <w:szCs w:val="16"/>
              </w:rPr>
              <w:fldChar w:fldCharType="separate"/>
            </w:r>
            <w:r w:rsidRPr="00C7071D">
              <w:rPr>
                <w:rStyle w:val="Hyperlink"/>
                <w:rFonts w:ascii="Times New Roman" w:hAnsi="Times New Roman" w:cs="Times New Roman"/>
                <w:sz w:val="16"/>
                <w:szCs w:val="16"/>
              </w:rPr>
              <w:t>CDISC Controlled Terminology for CDISC</w:t>
            </w:r>
          </w:p>
          <w:p w14:paraId="75D0E14E" w14:textId="77777777" w:rsidR="002955B6" w:rsidRPr="007075BC" w:rsidRDefault="002955B6" w:rsidP="002955B6">
            <w:pPr>
              <w:rPr>
                <w:rFonts w:ascii="Times New Roman" w:hAnsi="Times New Roman" w:cs="Times New Roman"/>
                <w:sz w:val="16"/>
                <w:szCs w:val="16"/>
              </w:rPr>
            </w:pPr>
            <w:r w:rsidRPr="00C7071D">
              <w:rPr>
                <w:rStyle w:val="Hyperlink"/>
                <w:rFonts w:ascii="Times New Roman" w:hAnsi="Times New Roman" w:cs="Times New Roman"/>
                <w:sz w:val="16"/>
                <w:szCs w:val="16"/>
              </w:rPr>
              <w:t>Therapeutic Area Standards Hosted by NCIEVS</w:t>
            </w:r>
            <w:r>
              <w:rPr>
                <w:rFonts w:ascii="Times New Roman" w:hAnsi="Times New Roman" w:cs="Times New Roman"/>
                <w:sz w:val="16"/>
                <w:szCs w:val="16"/>
              </w:rPr>
              <w:fldChar w:fldCharType="end"/>
            </w:r>
          </w:p>
        </w:tc>
        <w:tc>
          <w:tcPr>
            <w:tcW w:w="1081" w:type="dxa"/>
          </w:tcPr>
          <w:p w14:paraId="6960678B"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3271233A"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396138D8" w14:textId="77777777" w:rsidR="002955B6" w:rsidRPr="007075BC" w:rsidRDefault="002955B6" w:rsidP="002955B6">
            <w:pPr>
              <w:rPr>
                <w:rFonts w:ascii="Times New Roman" w:hAnsi="Times New Roman" w:cs="Times New Roman"/>
                <w:sz w:val="16"/>
                <w:szCs w:val="16"/>
              </w:rPr>
            </w:pPr>
            <w:r>
              <w:rPr>
                <w:noProof/>
              </w:rPr>
              <w:drawing>
                <wp:inline distT="0" distB="0" distL="0" distR="0" wp14:anchorId="41F7DDCF" wp14:editId="5D0512E8">
                  <wp:extent cx="628650" cy="133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714" t="12500"/>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61CE88F7" w14:textId="77777777" w:rsidR="002955B6" w:rsidRPr="007075BC" w:rsidRDefault="002955B6" w:rsidP="002955B6">
            <w:pPr>
              <w:rPr>
                <w:rFonts w:ascii="Times New Roman" w:hAnsi="Times New Roman" w:cs="Times New Roman"/>
                <w:sz w:val="16"/>
                <w:szCs w:val="16"/>
              </w:rPr>
            </w:pPr>
            <w:r>
              <w:rPr>
                <w:rFonts w:ascii="Times New Roman" w:hAnsi="Times New Roman" w:cs="Times New Roman"/>
                <w:sz w:val="16"/>
                <w:szCs w:val="16"/>
              </w:rPr>
              <w:t>No</w:t>
            </w:r>
          </w:p>
        </w:tc>
        <w:tc>
          <w:tcPr>
            <w:tcW w:w="561" w:type="dxa"/>
          </w:tcPr>
          <w:p w14:paraId="4B69450B"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208AA49E"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2955B6" w:rsidRPr="009B1A97" w14:paraId="3CDA0DA6" w14:textId="77777777" w:rsidTr="007F40F4">
        <w:tc>
          <w:tcPr>
            <w:tcW w:w="926" w:type="dxa"/>
            <w:shd w:val="clear" w:color="auto" w:fill="FFE599" w:themeFill="accent4" w:themeFillTint="66"/>
          </w:tcPr>
          <w:p w14:paraId="25D57609"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b/>
                <w:color w:val="000000"/>
                <w:sz w:val="16"/>
                <w:szCs w:val="16"/>
              </w:rPr>
              <w:t>Standard</w:t>
            </w:r>
          </w:p>
        </w:tc>
        <w:tc>
          <w:tcPr>
            <w:tcW w:w="3652" w:type="dxa"/>
          </w:tcPr>
          <w:p w14:paraId="091DF551" w14:textId="77777777" w:rsidR="002955B6" w:rsidRPr="007075BC" w:rsidRDefault="00A858DE" w:rsidP="002955B6">
            <w:pPr>
              <w:rPr>
                <w:rFonts w:ascii="Times New Roman" w:hAnsi="Times New Roman" w:cs="Times New Roman"/>
                <w:sz w:val="16"/>
                <w:szCs w:val="16"/>
              </w:rPr>
            </w:pPr>
            <w:hyperlink r:id="rId8" w:history="1">
              <w:r w:rsidR="002955B6" w:rsidRPr="00C7071D">
                <w:rPr>
                  <w:rStyle w:val="Hyperlink"/>
                  <w:rFonts w:ascii="Times New Roman" w:hAnsi="Times New Roman" w:cs="Times New Roman"/>
                  <w:sz w:val="16"/>
                  <w:szCs w:val="16"/>
                </w:rPr>
                <w:t xml:space="preserve">CDISC Controlled Terminology for </w:t>
              </w:r>
              <w:r w:rsidR="002955B6">
                <w:rPr>
                  <w:rStyle w:val="Hyperlink"/>
                  <w:rFonts w:ascii="Times New Roman" w:hAnsi="Times New Roman" w:cs="Times New Roman"/>
                  <w:sz w:val="16"/>
                  <w:szCs w:val="16"/>
                </w:rPr>
                <w:t>Medical Devices</w:t>
              </w:r>
              <w:r w:rsidR="002955B6" w:rsidRPr="00C7071D">
                <w:rPr>
                  <w:rStyle w:val="Hyperlink"/>
                  <w:rFonts w:ascii="Times New Roman" w:hAnsi="Times New Roman" w:cs="Times New Roman"/>
                  <w:sz w:val="16"/>
                  <w:szCs w:val="16"/>
                </w:rPr>
                <w:t xml:space="preserve"> Hosted by NCIEVS</w:t>
              </w:r>
            </w:hyperlink>
          </w:p>
        </w:tc>
        <w:tc>
          <w:tcPr>
            <w:tcW w:w="1081" w:type="dxa"/>
          </w:tcPr>
          <w:p w14:paraId="5D58D7D3"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345CAAB8"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620E325A" w14:textId="77777777" w:rsidR="002955B6" w:rsidRPr="007075BC" w:rsidRDefault="002955B6" w:rsidP="002955B6">
            <w:pPr>
              <w:rPr>
                <w:rFonts w:ascii="Times New Roman" w:hAnsi="Times New Roman" w:cs="Times New Roman"/>
                <w:sz w:val="16"/>
                <w:szCs w:val="16"/>
              </w:rPr>
            </w:pPr>
            <w:r>
              <w:rPr>
                <w:noProof/>
              </w:rPr>
              <w:drawing>
                <wp:inline distT="0" distB="0" distL="0" distR="0" wp14:anchorId="26B33DC7" wp14:editId="4555B98F">
                  <wp:extent cx="628650" cy="133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714" t="12500"/>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55AE9AE8" w14:textId="77777777" w:rsidR="002955B6" w:rsidRPr="007075BC" w:rsidRDefault="002955B6" w:rsidP="002955B6">
            <w:pPr>
              <w:rPr>
                <w:rFonts w:ascii="Times New Roman" w:hAnsi="Times New Roman" w:cs="Times New Roman"/>
                <w:sz w:val="16"/>
                <w:szCs w:val="16"/>
              </w:rPr>
            </w:pPr>
            <w:r>
              <w:rPr>
                <w:rFonts w:ascii="Times New Roman" w:hAnsi="Times New Roman" w:cs="Times New Roman"/>
                <w:sz w:val="16"/>
                <w:szCs w:val="16"/>
              </w:rPr>
              <w:t>No</w:t>
            </w:r>
          </w:p>
        </w:tc>
        <w:tc>
          <w:tcPr>
            <w:tcW w:w="561" w:type="dxa"/>
          </w:tcPr>
          <w:p w14:paraId="2679ABEC"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24C536F5"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2955B6" w:rsidRPr="009B1A97" w14:paraId="14E8CBCA" w14:textId="77777777" w:rsidTr="00D42969">
        <w:tc>
          <w:tcPr>
            <w:tcW w:w="926" w:type="dxa"/>
            <w:shd w:val="clear" w:color="auto" w:fill="FFE599" w:themeFill="accent4" w:themeFillTint="66"/>
          </w:tcPr>
          <w:p w14:paraId="144A7F6F" w14:textId="77777777" w:rsidR="002955B6" w:rsidRDefault="002955B6" w:rsidP="002955B6">
            <w:r w:rsidRPr="009A445E">
              <w:rPr>
                <w:rFonts w:ascii="Times New Roman" w:hAnsi="Times New Roman" w:cs="Times New Roman"/>
                <w:b/>
                <w:color w:val="000000"/>
                <w:sz w:val="16"/>
                <w:szCs w:val="16"/>
              </w:rPr>
              <w:t>Standard</w:t>
            </w:r>
          </w:p>
        </w:tc>
        <w:tc>
          <w:tcPr>
            <w:tcW w:w="3652" w:type="dxa"/>
            <w:shd w:val="clear" w:color="auto" w:fill="FFFF00"/>
          </w:tcPr>
          <w:p w14:paraId="09078EE8" w14:textId="77777777" w:rsidR="002955B6" w:rsidRPr="007075BC" w:rsidRDefault="00A858DE" w:rsidP="002955B6">
            <w:pPr>
              <w:rPr>
                <w:rFonts w:ascii="Times New Roman" w:hAnsi="Times New Roman" w:cs="Times New Roman"/>
                <w:sz w:val="16"/>
                <w:szCs w:val="16"/>
              </w:rPr>
            </w:pPr>
            <w:hyperlink r:id="rId9" w:history="1">
              <w:r w:rsidR="002955B6" w:rsidRPr="007075BC">
                <w:rPr>
                  <w:rStyle w:val="Hyperlink"/>
                  <w:rFonts w:ascii="Times New Roman" w:hAnsi="Times New Roman" w:cs="Times New Roman"/>
                  <w:sz w:val="16"/>
                  <w:szCs w:val="16"/>
                </w:rPr>
                <w:t>CDISC Controlled Terminology for clinical trial tabulation datasets (SDTM)</w:t>
              </w:r>
            </w:hyperlink>
          </w:p>
        </w:tc>
        <w:tc>
          <w:tcPr>
            <w:tcW w:w="1081" w:type="dxa"/>
          </w:tcPr>
          <w:p w14:paraId="02021BFF"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25F8C494"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539A2B6C" w14:textId="77777777" w:rsidR="002955B6" w:rsidRPr="007075BC" w:rsidRDefault="002955B6" w:rsidP="002955B6">
            <w:pPr>
              <w:rPr>
                <w:rFonts w:ascii="Times New Roman" w:hAnsi="Times New Roman" w:cs="Times New Roman"/>
                <w:sz w:val="16"/>
                <w:szCs w:val="16"/>
              </w:rPr>
            </w:pPr>
            <w:r>
              <w:rPr>
                <w:noProof/>
              </w:rPr>
              <w:drawing>
                <wp:inline distT="0" distB="0" distL="0" distR="0" wp14:anchorId="04BC7A9F" wp14:editId="4DB8C6CE">
                  <wp:extent cx="600075" cy="142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714" t="6666" r="4286" b="-6667"/>
                          <a:stretch/>
                        </pic:blipFill>
                        <pic:spPr bwMode="auto">
                          <a:xfrm>
                            <a:off x="0" y="0"/>
                            <a:ext cx="600075" cy="142875"/>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5C80ADEB"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sz w:val="16"/>
                <w:szCs w:val="16"/>
              </w:rPr>
              <w:t>Yes</w:t>
            </w:r>
          </w:p>
        </w:tc>
        <w:tc>
          <w:tcPr>
            <w:tcW w:w="561" w:type="dxa"/>
          </w:tcPr>
          <w:p w14:paraId="4F9CE87C"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518FCE43"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2955B6" w:rsidRPr="009B1A97" w14:paraId="5D8B40DB" w14:textId="77777777" w:rsidTr="00D42969">
        <w:tc>
          <w:tcPr>
            <w:tcW w:w="926" w:type="dxa"/>
            <w:shd w:val="clear" w:color="auto" w:fill="FFE599" w:themeFill="accent4" w:themeFillTint="66"/>
          </w:tcPr>
          <w:p w14:paraId="41DEC9FE" w14:textId="77777777" w:rsidR="002955B6" w:rsidRDefault="002955B6" w:rsidP="002955B6">
            <w:r w:rsidRPr="009A445E">
              <w:rPr>
                <w:rFonts w:ascii="Times New Roman" w:hAnsi="Times New Roman" w:cs="Times New Roman"/>
                <w:b/>
                <w:color w:val="000000"/>
                <w:sz w:val="16"/>
                <w:szCs w:val="16"/>
              </w:rPr>
              <w:t>Standard</w:t>
            </w:r>
          </w:p>
        </w:tc>
        <w:tc>
          <w:tcPr>
            <w:tcW w:w="3652" w:type="dxa"/>
            <w:shd w:val="clear" w:color="auto" w:fill="FFFF00"/>
          </w:tcPr>
          <w:p w14:paraId="1AF7E54D" w14:textId="77777777" w:rsidR="002955B6" w:rsidRPr="007075BC" w:rsidRDefault="00A858DE" w:rsidP="002955B6">
            <w:pPr>
              <w:rPr>
                <w:rFonts w:ascii="Times New Roman" w:hAnsi="Times New Roman" w:cs="Times New Roman"/>
                <w:sz w:val="16"/>
                <w:szCs w:val="16"/>
              </w:rPr>
            </w:pPr>
            <w:hyperlink r:id="rId10" w:history="1">
              <w:r w:rsidR="002955B6" w:rsidRPr="007075BC">
                <w:rPr>
                  <w:rStyle w:val="Hyperlink"/>
                  <w:rFonts w:ascii="Times New Roman" w:hAnsi="Times New Roman" w:cs="Times New Roman"/>
                  <w:sz w:val="16"/>
                  <w:szCs w:val="16"/>
                </w:rPr>
                <w:t>CDISC Controlled Terminology for Clinical Trial Data Acquisition (CDASH)</w:t>
              </w:r>
            </w:hyperlink>
          </w:p>
        </w:tc>
        <w:tc>
          <w:tcPr>
            <w:tcW w:w="1081" w:type="dxa"/>
          </w:tcPr>
          <w:p w14:paraId="33246E26"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17A283F8"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50AD849A" w14:textId="77777777" w:rsidR="002955B6" w:rsidRPr="007075BC" w:rsidRDefault="00C751B6" w:rsidP="002955B6">
            <w:pPr>
              <w:rPr>
                <w:rFonts w:ascii="Times New Roman" w:hAnsi="Times New Roman" w:cs="Times New Roman"/>
                <w:sz w:val="16"/>
                <w:szCs w:val="16"/>
              </w:rPr>
            </w:pPr>
            <w:r>
              <w:rPr>
                <w:noProof/>
              </w:rPr>
              <w:drawing>
                <wp:inline distT="0" distB="0" distL="0" distR="0" wp14:anchorId="44AFAAA5" wp14:editId="223265AB">
                  <wp:extent cx="628650" cy="133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2BC4FB09"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sz w:val="16"/>
                <w:szCs w:val="16"/>
              </w:rPr>
              <w:t>No</w:t>
            </w:r>
          </w:p>
        </w:tc>
        <w:tc>
          <w:tcPr>
            <w:tcW w:w="561" w:type="dxa"/>
          </w:tcPr>
          <w:p w14:paraId="3EDF621C"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1AC39DD9"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2955B6" w:rsidRPr="009B1A97" w14:paraId="01AB9F2A" w14:textId="77777777" w:rsidTr="00D42969">
        <w:tc>
          <w:tcPr>
            <w:tcW w:w="926" w:type="dxa"/>
            <w:shd w:val="clear" w:color="auto" w:fill="FFE599" w:themeFill="accent4" w:themeFillTint="66"/>
          </w:tcPr>
          <w:p w14:paraId="42440626" w14:textId="77777777" w:rsidR="002955B6" w:rsidRDefault="002955B6" w:rsidP="002955B6">
            <w:r w:rsidRPr="009A445E">
              <w:rPr>
                <w:rFonts w:ascii="Times New Roman" w:hAnsi="Times New Roman" w:cs="Times New Roman"/>
                <w:b/>
                <w:color w:val="000000"/>
                <w:sz w:val="16"/>
                <w:szCs w:val="16"/>
              </w:rPr>
              <w:t>Standard</w:t>
            </w:r>
          </w:p>
        </w:tc>
        <w:tc>
          <w:tcPr>
            <w:tcW w:w="3652" w:type="dxa"/>
            <w:shd w:val="clear" w:color="auto" w:fill="FFFF00"/>
          </w:tcPr>
          <w:p w14:paraId="46ACAB8F" w14:textId="77777777" w:rsidR="002955B6" w:rsidRPr="007075BC" w:rsidRDefault="00A858DE" w:rsidP="002955B6">
            <w:pPr>
              <w:rPr>
                <w:rFonts w:ascii="Times New Roman" w:hAnsi="Times New Roman" w:cs="Times New Roman"/>
                <w:sz w:val="16"/>
                <w:szCs w:val="16"/>
              </w:rPr>
            </w:pPr>
            <w:hyperlink r:id="rId12" w:history="1">
              <w:r w:rsidR="002955B6" w:rsidRPr="007075BC">
                <w:rPr>
                  <w:rStyle w:val="Hyperlink"/>
                  <w:rFonts w:ascii="Times New Roman" w:hAnsi="Times New Roman" w:cs="Times New Roman"/>
                  <w:sz w:val="16"/>
                  <w:szCs w:val="16"/>
                </w:rPr>
                <w:t>CDISC Controlled Terminology for Clinical Trial Analysis Data (</w:t>
              </w:r>
              <w:proofErr w:type="spellStart"/>
              <w:r w:rsidR="002955B6" w:rsidRPr="007075BC">
                <w:rPr>
                  <w:rStyle w:val="Hyperlink"/>
                  <w:rFonts w:ascii="Times New Roman" w:hAnsi="Times New Roman" w:cs="Times New Roman"/>
                  <w:sz w:val="16"/>
                  <w:szCs w:val="16"/>
                </w:rPr>
                <w:t>ADaM</w:t>
              </w:r>
              <w:proofErr w:type="spellEnd"/>
              <w:r w:rsidR="002955B6" w:rsidRPr="007075BC">
                <w:rPr>
                  <w:rStyle w:val="Hyperlink"/>
                  <w:rFonts w:ascii="Times New Roman" w:hAnsi="Times New Roman" w:cs="Times New Roman"/>
                  <w:sz w:val="16"/>
                  <w:szCs w:val="16"/>
                </w:rPr>
                <w:t>)</w:t>
              </w:r>
            </w:hyperlink>
          </w:p>
        </w:tc>
        <w:tc>
          <w:tcPr>
            <w:tcW w:w="1081" w:type="dxa"/>
          </w:tcPr>
          <w:p w14:paraId="693E58ED"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17E65CFC"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7B89DDB3" w14:textId="77777777" w:rsidR="002955B6" w:rsidRPr="007075BC" w:rsidRDefault="00C751B6" w:rsidP="002955B6">
            <w:pPr>
              <w:rPr>
                <w:rFonts w:ascii="Times New Roman" w:hAnsi="Times New Roman" w:cs="Times New Roman"/>
                <w:sz w:val="16"/>
                <w:szCs w:val="16"/>
              </w:rPr>
            </w:pPr>
            <w:r>
              <w:rPr>
                <w:noProof/>
              </w:rPr>
              <w:drawing>
                <wp:inline distT="0" distB="0" distL="0" distR="0" wp14:anchorId="02730FEA" wp14:editId="13363FBB">
                  <wp:extent cx="628650" cy="1333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730B1808" w14:textId="77777777" w:rsidR="002955B6" w:rsidRPr="007075BC" w:rsidRDefault="002955B6" w:rsidP="002955B6">
            <w:pPr>
              <w:rPr>
                <w:rFonts w:ascii="Times New Roman" w:hAnsi="Times New Roman" w:cs="Times New Roman"/>
                <w:sz w:val="16"/>
                <w:szCs w:val="16"/>
              </w:rPr>
            </w:pPr>
            <w:r>
              <w:rPr>
                <w:rFonts w:ascii="Times New Roman" w:hAnsi="Times New Roman" w:cs="Times New Roman"/>
                <w:sz w:val="16"/>
                <w:szCs w:val="16"/>
              </w:rPr>
              <w:t>No</w:t>
            </w:r>
          </w:p>
        </w:tc>
        <w:tc>
          <w:tcPr>
            <w:tcW w:w="561" w:type="dxa"/>
          </w:tcPr>
          <w:p w14:paraId="0BA5DC6D"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7505FC43"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2955B6" w:rsidRPr="009B1A97" w14:paraId="19DB743C" w14:textId="77777777" w:rsidTr="00D42969">
        <w:tc>
          <w:tcPr>
            <w:tcW w:w="926" w:type="dxa"/>
            <w:shd w:val="clear" w:color="auto" w:fill="FFE599" w:themeFill="accent4" w:themeFillTint="66"/>
          </w:tcPr>
          <w:p w14:paraId="3005B572" w14:textId="77777777" w:rsidR="002955B6" w:rsidRDefault="002955B6" w:rsidP="002955B6">
            <w:r w:rsidRPr="009A445E">
              <w:rPr>
                <w:rFonts w:ascii="Times New Roman" w:hAnsi="Times New Roman" w:cs="Times New Roman"/>
                <w:b/>
                <w:color w:val="000000"/>
                <w:sz w:val="16"/>
                <w:szCs w:val="16"/>
              </w:rPr>
              <w:t>Standard</w:t>
            </w:r>
          </w:p>
        </w:tc>
        <w:tc>
          <w:tcPr>
            <w:tcW w:w="3652" w:type="dxa"/>
            <w:shd w:val="clear" w:color="auto" w:fill="FFFF00"/>
          </w:tcPr>
          <w:p w14:paraId="660EB02E" w14:textId="77777777" w:rsidR="002955B6" w:rsidRPr="007075BC" w:rsidRDefault="00A858DE" w:rsidP="002955B6">
            <w:pPr>
              <w:rPr>
                <w:rFonts w:ascii="Times New Roman" w:hAnsi="Times New Roman" w:cs="Times New Roman"/>
                <w:sz w:val="16"/>
                <w:szCs w:val="16"/>
              </w:rPr>
            </w:pPr>
            <w:hyperlink r:id="rId13" w:history="1">
              <w:r w:rsidR="002955B6" w:rsidRPr="007075BC">
                <w:rPr>
                  <w:rStyle w:val="Hyperlink"/>
                  <w:rFonts w:ascii="Times New Roman" w:hAnsi="Times New Roman" w:cs="Times New Roman"/>
                  <w:sz w:val="16"/>
                  <w:szCs w:val="16"/>
                </w:rPr>
                <w:t>CDISC Controlled Terminology for Nonclinical Data Exchange (SEND)</w:t>
              </w:r>
            </w:hyperlink>
          </w:p>
        </w:tc>
        <w:tc>
          <w:tcPr>
            <w:tcW w:w="1081" w:type="dxa"/>
          </w:tcPr>
          <w:p w14:paraId="5C89B66A"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2A27FB51"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5AE12119" w14:textId="77777777" w:rsidR="002955B6" w:rsidRPr="007075BC" w:rsidRDefault="00C751B6" w:rsidP="002955B6">
            <w:pPr>
              <w:rPr>
                <w:rFonts w:ascii="Times New Roman" w:hAnsi="Times New Roman" w:cs="Times New Roman"/>
                <w:sz w:val="16"/>
                <w:szCs w:val="16"/>
              </w:rPr>
            </w:pPr>
            <w:r>
              <w:rPr>
                <w:noProof/>
              </w:rPr>
              <w:drawing>
                <wp:inline distT="0" distB="0" distL="0" distR="0" wp14:anchorId="2337937F" wp14:editId="26224036">
                  <wp:extent cx="628650" cy="1333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09BFB1A6" w14:textId="77777777" w:rsidR="002955B6" w:rsidRPr="007075BC" w:rsidRDefault="002955B6" w:rsidP="002955B6">
            <w:pPr>
              <w:rPr>
                <w:rFonts w:ascii="Times New Roman" w:hAnsi="Times New Roman" w:cs="Times New Roman"/>
                <w:sz w:val="16"/>
                <w:szCs w:val="16"/>
              </w:rPr>
            </w:pPr>
            <w:r>
              <w:rPr>
                <w:rFonts w:ascii="Times New Roman" w:hAnsi="Times New Roman" w:cs="Times New Roman"/>
                <w:sz w:val="16"/>
                <w:szCs w:val="16"/>
              </w:rPr>
              <w:t>Yes</w:t>
            </w:r>
          </w:p>
        </w:tc>
        <w:tc>
          <w:tcPr>
            <w:tcW w:w="561" w:type="dxa"/>
          </w:tcPr>
          <w:p w14:paraId="1A0EE08F"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47C98AB7"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2955B6" w:rsidRPr="009B1A97" w14:paraId="54BDD42D" w14:textId="77777777" w:rsidTr="00D42969">
        <w:tc>
          <w:tcPr>
            <w:tcW w:w="926" w:type="dxa"/>
            <w:shd w:val="clear" w:color="auto" w:fill="FFE599" w:themeFill="accent4" w:themeFillTint="66"/>
          </w:tcPr>
          <w:p w14:paraId="1306EEE7" w14:textId="77777777" w:rsidR="002955B6" w:rsidRPr="007075BC" w:rsidRDefault="007B3401" w:rsidP="002955B6">
            <w:pPr>
              <w:rPr>
                <w:rFonts w:ascii="Times New Roman" w:hAnsi="Times New Roman" w:cs="Times New Roman"/>
                <w:sz w:val="16"/>
                <w:szCs w:val="16"/>
              </w:rPr>
            </w:pPr>
            <w:r w:rsidRPr="009A445E">
              <w:rPr>
                <w:rFonts w:ascii="Times New Roman" w:hAnsi="Times New Roman" w:cs="Times New Roman"/>
                <w:b/>
                <w:color w:val="000000"/>
                <w:sz w:val="16"/>
                <w:szCs w:val="16"/>
              </w:rPr>
              <w:t>Standard</w:t>
            </w:r>
          </w:p>
        </w:tc>
        <w:tc>
          <w:tcPr>
            <w:tcW w:w="3652" w:type="dxa"/>
            <w:shd w:val="clear" w:color="auto" w:fill="A8D08D" w:themeFill="accent6" w:themeFillTint="99"/>
          </w:tcPr>
          <w:p w14:paraId="0C07C3E0" w14:textId="77777777" w:rsidR="002955B6" w:rsidRPr="007075BC" w:rsidRDefault="00A858DE" w:rsidP="002955B6">
            <w:pPr>
              <w:rPr>
                <w:rFonts w:ascii="Times New Roman" w:hAnsi="Times New Roman" w:cs="Times New Roman"/>
                <w:sz w:val="16"/>
                <w:szCs w:val="16"/>
              </w:rPr>
            </w:pPr>
            <w:hyperlink r:id="rId14" w:history="1">
              <w:r w:rsidR="002955B6" w:rsidRPr="002525FC">
                <w:rPr>
                  <w:rStyle w:val="Hyperlink"/>
                  <w:rFonts w:ascii="Times New Roman" w:hAnsi="Times New Roman" w:cs="Times New Roman"/>
                  <w:sz w:val="16"/>
                  <w:szCs w:val="16"/>
                </w:rPr>
                <w:t>ICH Medical Dictionary for Regulatory Activities (</w:t>
              </w:r>
              <w:proofErr w:type="spellStart"/>
              <w:r w:rsidR="002955B6" w:rsidRPr="002525FC">
                <w:rPr>
                  <w:rStyle w:val="Hyperlink"/>
                  <w:rFonts w:ascii="Times New Roman" w:hAnsi="Times New Roman" w:cs="Times New Roman"/>
                  <w:sz w:val="16"/>
                  <w:szCs w:val="16"/>
                </w:rPr>
                <w:t>MedDRA</w:t>
              </w:r>
              <w:proofErr w:type="spellEnd"/>
              <w:r w:rsidR="002955B6" w:rsidRPr="002525FC">
                <w:rPr>
                  <w:rStyle w:val="Hyperlink"/>
                  <w:rFonts w:ascii="Times New Roman" w:hAnsi="Times New Roman" w:cs="Times New Roman"/>
                  <w:sz w:val="16"/>
                  <w:szCs w:val="16"/>
                </w:rPr>
                <w:t>)</w:t>
              </w:r>
            </w:hyperlink>
          </w:p>
        </w:tc>
        <w:tc>
          <w:tcPr>
            <w:tcW w:w="1081" w:type="dxa"/>
          </w:tcPr>
          <w:p w14:paraId="20F22572"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04933B51"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1F574F0C" w14:textId="77777777" w:rsidR="002955B6" w:rsidRPr="007075BC" w:rsidRDefault="002955B6" w:rsidP="002955B6">
            <w:pPr>
              <w:rPr>
                <w:rFonts w:ascii="Times New Roman" w:hAnsi="Times New Roman" w:cs="Times New Roman"/>
                <w:sz w:val="16"/>
                <w:szCs w:val="16"/>
              </w:rPr>
            </w:pPr>
            <w:r>
              <w:rPr>
                <w:noProof/>
              </w:rPr>
              <w:drawing>
                <wp:inline distT="0" distB="0" distL="0" distR="0" wp14:anchorId="0B061FA0" wp14:editId="04F805F6">
                  <wp:extent cx="600075" cy="142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714" t="6666" r="4286" b="-6667"/>
                          <a:stretch/>
                        </pic:blipFill>
                        <pic:spPr bwMode="auto">
                          <a:xfrm>
                            <a:off x="0" y="0"/>
                            <a:ext cx="600075" cy="142875"/>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738030CF" w14:textId="77777777" w:rsidR="002955B6" w:rsidRPr="007075BC" w:rsidRDefault="002955B6" w:rsidP="002955B6">
            <w:pPr>
              <w:rPr>
                <w:rFonts w:ascii="Times New Roman" w:hAnsi="Times New Roman" w:cs="Times New Roman"/>
                <w:sz w:val="16"/>
                <w:szCs w:val="16"/>
              </w:rPr>
            </w:pPr>
            <w:r>
              <w:rPr>
                <w:rFonts w:ascii="Times New Roman" w:hAnsi="Times New Roman" w:cs="Times New Roman"/>
                <w:sz w:val="16"/>
                <w:szCs w:val="16"/>
              </w:rPr>
              <w:t>Yes</w:t>
            </w:r>
          </w:p>
        </w:tc>
        <w:tc>
          <w:tcPr>
            <w:tcW w:w="561" w:type="dxa"/>
          </w:tcPr>
          <w:p w14:paraId="17DD70E9" w14:textId="77777777" w:rsidR="002955B6" w:rsidRPr="007075BC" w:rsidRDefault="002955B6" w:rsidP="002955B6">
            <w:pPr>
              <w:rPr>
                <w:rFonts w:ascii="Times New Roman" w:hAnsi="Times New Roman" w:cs="Times New Roman"/>
                <w:sz w:val="16"/>
                <w:szCs w:val="16"/>
              </w:rPr>
            </w:pPr>
            <w:r>
              <w:rPr>
                <w:rFonts w:ascii="Times New Roman" w:hAnsi="Times New Roman" w:cs="Times New Roman"/>
                <w:sz w:val="16"/>
                <w:szCs w:val="16"/>
              </w:rPr>
              <w:t>Free (see note)</w:t>
            </w:r>
          </w:p>
        </w:tc>
        <w:tc>
          <w:tcPr>
            <w:tcW w:w="1103" w:type="dxa"/>
          </w:tcPr>
          <w:p w14:paraId="254149ED" w14:textId="77777777" w:rsidR="002955B6" w:rsidRPr="007075BC" w:rsidRDefault="002955B6" w:rsidP="002955B6">
            <w:pPr>
              <w:rPr>
                <w:rFonts w:ascii="Times New Roman" w:hAnsi="Times New Roman" w:cs="Times New Roman"/>
                <w:sz w:val="16"/>
                <w:szCs w:val="16"/>
              </w:rPr>
            </w:pPr>
          </w:p>
        </w:tc>
      </w:tr>
      <w:tr w:rsidR="002955B6" w:rsidRPr="009B1A97" w14:paraId="1D0C9A6A" w14:textId="77777777" w:rsidTr="00D42969">
        <w:tc>
          <w:tcPr>
            <w:tcW w:w="926" w:type="dxa"/>
            <w:shd w:val="clear" w:color="auto" w:fill="FFE599" w:themeFill="accent4" w:themeFillTint="66"/>
          </w:tcPr>
          <w:p w14:paraId="11819C57" w14:textId="77777777" w:rsidR="002955B6" w:rsidRPr="007075BC" w:rsidRDefault="007B3401" w:rsidP="002955B6">
            <w:pPr>
              <w:rPr>
                <w:rFonts w:ascii="Times New Roman" w:hAnsi="Times New Roman" w:cs="Times New Roman"/>
                <w:sz w:val="16"/>
                <w:szCs w:val="16"/>
              </w:rPr>
            </w:pPr>
            <w:r w:rsidRPr="009A445E">
              <w:rPr>
                <w:rFonts w:ascii="Times New Roman" w:hAnsi="Times New Roman" w:cs="Times New Roman"/>
                <w:b/>
                <w:color w:val="000000"/>
                <w:sz w:val="16"/>
                <w:szCs w:val="16"/>
              </w:rPr>
              <w:t>Standard</w:t>
            </w:r>
          </w:p>
        </w:tc>
        <w:tc>
          <w:tcPr>
            <w:tcW w:w="3652" w:type="dxa"/>
            <w:shd w:val="clear" w:color="auto" w:fill="A8D08D" w:themeFill="accent6" w:themeFillTint="99"/>
          </w:tcPr>
          <w:p w14:paraId="34576EDA" w14:textId="77777777" w:rsidR="002955B6" w:rsidRPr="007075BC" w:rsidRDefault="002955B6" w:rsidP="002955B6">
            <w:pPr>
              <w:rPr>
                <w:rFonts w:ascii="Times New Roman" w:hAnsi="Times New Roman" w:cs="Times New Roman"/>
                <w:sz w:val="16"/>
                <w:szCs w:val="16"/>
              </w:rPr>
            </w:pPr>
            <w:r>
              <w:rPr>
                <w:rFonts w:ascii="Times New Roman" w:hAnsi="Times New Roman" w:cs="Times New Roman"/>
                <w:sz w:val="16"/>
                <w:szCs w:val="16"/>
              </w:rPr>
              <w:t xml:space="preserve">WHO Drug Dictionary </w:t>
            </w:r>
          </w:p>
        </w:tc>
        <w:tc>
          <w:tcPr>
            <w:tcW w:w="1081" w:type="dxa"/>
          </w:tcPr>
          <w:p w14:paraId="19447258"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71E368F1"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3C3DD0A0" w14:textId="77777777" w:rsidR="002955B6" w:rsidRPr="007075BC" w:rsidRDefault="002955B6" w:rsidP="002955B6">
            <w:pPr>
              <w:rPr>
                <w:rFonts w:ascii="Times New Roman" w:hAnsi="Times New Roman" w:cs="Times New Roman"/>
                <w:sz w:val="16"/>
                <w:szCs w:val="16"/>
              </w:rPr>
            </w:pPr>
            <w:r>
              <w:rPr>
                <w:noProof/>
              </w:rPr>
              <w:drawing>
                <wp:inline distT="0" distB="0" distL="0" distR="0" wp14:anchorId="3A0950C3" wp14:editId="126C0AA1">
                  <wp:extent cx="600075" cy="142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714" t="6666" r="4286" b="-6667"/>
                          <a:stretch/>
                        </pic:blipFill>
                        <pic:spPr bwMode="auto">
                          <a:xfrm>
                            <a:off x="0" y="0"/>
                            <a:ext cx="600075" cy="142875"/>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2A795355" w14:textId="77777777" w:rsidR="002955B6" w:rsidRPr="007075BC" w:rsidRDefault="002955B6" w:rsidP="002955B6">
            <w:pPr>
              <w:rPr>
                <w:rFonts w:ascii="Times New Roman" w:hAnsi="Times New Roman" w:cs="Times New Roman"/>
                <w:sz w:val="16"/>
                <w:szCs w:val="16"/>
              </w:rPr>
            </w:pPr>
          </w:p>
        </w:tc>
        <w:tc>
          <w:tcPr>
            <w:tcW w:w="561" w:type="dxa"/>
          </w:tcPr>
          <w:p w14:paraId="0B7EA91E" w14:textId="77777777" w:rsidR="002955B6" w:rsidRPr="007075BC" w:rsidRDefault="002955B6" w:rsidP="002955B6">
            <w:pPr>
              <w:rPr>
                <w:rFonts w:ascii="Times New Roman" w:hAnsi="Times New Roman" w:cs="Times New Roman"/>
                <w:sz w:val="16"/>
                <w:szCs w:val="16"/>
              </w:rPr>
            </w:pPr>
          </w:p>
        </w:tc>
        <w:tc>
          <w:tcPr>
            <w:tcW w:w="1103" w:type="dxa"/>
          </w:tcPr>
          <w:p w14:paraId="152A9115" w14:textId="77777777" w:rsidR="002955B6" w:rsidRPr="007075BC" w:rsidRDefault="002955B6" w:rsidP="002955B6">
            <w:pPr>
              <w:rPr>
                <w:rFonts w:ascii="Times New Roman" w:hAnsi="Times New Roman" w:cs="Times New Roman"/>
                <w:sz w:val="16"/>
                <w:szCs w:val="16"/>
              </w:rPr>
            </w:pPr>
          </w:p>
        </w:tc>
      </w:tr>
      <w:tr w:rsidR="002955B6" w:rsidRPr="009B1A97" w14:paraId="2A33FB6F" w14:textId="77777777" w:rsidTr="00D42969">
        <w:tc>
          <w:tcPr>
            <w:tcW w:w="926" w:type="dxa"/>
            <w:shd w:val="clear" w:color="auto" w:fill="FFE599" w:themeFill="accent4" w:themeFillTint="66"/>
          </w:tcPr>
          <w:p w14:paraId="078C8870" w14:textId="77777777" w:rsidR="002955B6" w:rsidRPr="007075BC" w:rsidRDefault="007B3401" w:rsidP="002955B6">
            <w:pPr>
              <w:rPr>
                <w:rFonts w:ascii="Times New Roman" w:hAnsi="Times New Roman" w:cs="Times New Roman"/>
                <w:sz w:val="16"/>
                <w:szCs w:val="16"/>
              </w:rPr>
            </w:pPr>
            <w:r w:rsidRPr="009A445E">
              <w:rPr>
                <w:rFonts w:ascii="Times New Roman" w:hAnsi="Times New Roman" w:cs="Times New Roman"/>
                <w:b/>
                <w:color w:val="000000"/>
                <w:sz w:val="16"/>
                <w:szCs w:val="16"/>
              </w:rPr>
              <w:t>Standard</w:t>
            </w:r>
          </w:p>
        </w:tc>
        <w:tc>
          <w:tcPr>
            <w:tcW w:w="3652" w:type="dxa"/>
            <w:shd w:val="clear" w:color="auto" w:fill="A8D08D" w:themeFill="accent6" w:themeFillTint="99"/>
          </w:tcPr>
          <w:p w14:paraId="355ADF72" w14:textId="77777777" w:rsidR="002955B6" w:rsidRPr="007075BC" w:rsidRDefault="00A858DE" w:rsidP="002955B6">
            <w:pPr>
              <w:rPr>
                <w:rFonts w:ascii="Times New Roman" w:hAnsi="Times New Roman" w:cs="Times New Roman"/>
                <w:sz w:val="16"/>
                <w:szCs w:val="16"/>
              </w:rPr>
            </w:pPr>
            <w:hyperlink r:id="rId15" w:history="1">
              <w:r w:rsidR="002955B6" w:rsidRPr="00472ECD">
                <w:rPr>
                  <w:rStyle w:val="Hyperlink"/>
                  <w:rFonts w:ascii="Times New Roman" w:hAnsi="Times New Roman" w:cs="Times New Roman"/>
                  <w:sz w:val="16"/>
                  <w:szCs w:val="16"/>
                </w:rPr>
                <w:t>LOINC</w:t>
              </w:r>
            </w:hyperlink>
            <w:r w:rsidR="002955B6" w:rsidRPr="00472ECD">
              <w:rPr>
                <w:rFonts w:ascii="Times New Roman" w:hAnsi="Times New Roman" w:cs="Times New Roman"/>
                <w:sz w:val="16"/>
                <w:szCs w:val="16"/>
              </w:rPr>
              <w:t>®</w:t>
            </w:r>
          </w:p>
        </w:tc>
        <w:tc>
          <w:tcPr>
            <w:tcW w:w="1081" w:type="dxa"/>
          </w:tcPr>
          <w:p w14:paraId="7A3AD913"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3EA6A4BD"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1A0AC3CC" w14:textId="77777777" w:rsidR="002955B6" w:rsidRPr="007075BC" w:rsidRDefault="002955B6" w:rsidP="002955B6">
            <w:pPr>
              <w:rPr>
                <w:rFonts w:ascii="Times New Roman" w:hAnsi="Times New Roman" w:cs="Times New Roman"/>
                <w:sz w:val="16"/>
                <w:szCs w:val="16"/>
              </w:rPr>
            </w:pPr>
            <w:r>
              <w:rPr>
                <w:noProof/>
              </w:rPr>
              <w:drawing>
                <wp:inline distT="0" distB="0" distL="0" distR="0" wp14:anchorId="55E08865" wp14:editId="21DD7697">
                  <wp:extent cx="628650" cy="133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2A063A7C" w14:textId="77777777" w:rsidR="002955B6" w:rsidRPr="007075BC" w:rsidRDefault="002955B6" w:rsidP="002955B6">
            <w:pPr>
              <w:rPr>
                <w:rFonts w:ascii="Times New Roman" w:hAnsi="Times New Roman" w:cs="Times New Roman"/>
                <w:sz w:val="16"/>
                <w:szCs w:val="16"/>
              </w:rPr>
            </w:pPr>
            <w:r>
              <w:rPr>
                <w:rFonts w:ascii="Times New Roman" w:hAnsi="Times New Roman" w:cs="Times New Roman"/>
                <w:sz w:val="16"/>
                <w:szCs w:val="16"/>
              </w:rPr>
              <w:t>Yes</w:t>
            </w:r>
          </w:p>
        </w:tc>
        <w:tc>
          <w:tcPr>
            <w:tcW w:w="561" w:type="dxa"/>
          </w:tcPr>
          <w:p w14:paraId="4BFE6490"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7964C705"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2955B6" w:rsidRPr="009B1A97" w14:paraId="1F08EF40" w14:textId="77777777" w:rsidTr="00D42969">
        <w:tc>
          <w:tcPr>
            <w:tcW w:w="926" w:type="dxa"/>
            <w:shd w:val="clear" w:color="auto" w:fill="FFE599" w:themeFill="accent4" w:themeFillTint="66"/>
          </w:tcPr>
          <w:p w14:paraId="2741AB77" w14:textId="77777777" w:rsidR="002955B6" w:rsidRPr="007075BC" w:rsidRDefault="007B3401" w:rsidP="002955B6">
            <w:pPr>
              <w:rPr>
                <w:rFonts w:ascii="Times New Roman" w:hAnsi="Times New Roman" w:cs="Times New Roman"/>
                <w:sz w:val="16"/>
                <w:szCs w:val="16"/>
              </w:rPr>
            </w:pPr>
            <w:r w:rsidRPr="009A445E">
              <w:rPr>
                <w:rFonts w:ascii="Times New Roman" w:hAnsi="Times New Roman" w:cs="Times New Roman"/>
                <w:b/>
                <w:color w:val="000000"/>
                <w:sz w:val="16"/>
                <w:szCs w:val="16"/>
              </w:rPr>
              <w:t>Standard</w:t>
            </w:r>
          </w:p>
        </w:tc>
        <w:tc>
          <w:tcPr>
            <w:tcW w:w="3652" w:type="dxa"/>
            <w:shd w:val="clear" w:color="auto" w:fill="A8D08D" w:themeFill="accent6" w:themeFillTint="99"/>
          </w:tcPr>
          <w:p w14:paraId="1D5BBB6A" w14:textId="77777777" w:rsidR="002955B6" w:rsidRPr="007075BC" w:rsidRDefault="00A858DE" w:rsidP="002955B6">
            <w:pPr>
              <w:rPr>
                <w:rFonts w:ascii="Times New Roman" w:hAnsi="Times New Roman" w:cs="Times New Roman"/>
                <w:sz w:val="16"/>
                <w:szCs w:val="16"/>
              </w:rPr>
            </w:pPr>
            <w:hyperlink r:id="rId16" w:history="1">
              <w:r w:rsidR="002955B6" w:rsidRPr="00472ECD">
                <w:rPr>
                  <w:rStyle w:val="Hyperlink"/>
                  <w:rFonts w:ascii="TimesNewRomanPSMT" w:hAnsi="TimesNewRomanPSMT"/>
                  <w:sz w:val="18"/>
                  <w:szCs w:val="18"/>
                </w:rPr>
                <w:t>The Unified Code for Units of Measure (</w:t>
              </w:r>
              <w:r w:rsidR="002955B6" w:rsidRPr="00472ECD">
                <w:rPr>
                  <w:rStyle w:val="Hyperlink"/>
                  <w:rFonts w:ascii="Times New Roman" w:hAnsi="Times New Roman" w:cs="Times New Roman"/>
                  <w:sz w:val="16"/>
                  <w:szCs w:val="16"/>
                </w:rPr>
                <w:t>UCUM)</w:t>
              </w:r>
            </w:hyperlink>
          </w:p>
        </w:tc>
        <w:tc>
          <w:tcPr>
            <w:tcW w:w="1081" w:type="dxa"/>
          </w:tcPr>
          <w:p w14:paraId="63319A69"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00FDA43C"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1D924F77" w14:textId="77777777" w:rsidR="002955B6" w:rsidRPr="007075BC" w:rsidRDefault="002955B6" w:rsidP="002955B6">
            <w:pPr>
              <w:rPr>
                <w:rFonts w:ascii="Times New Roman" w:hAnsi="Times New Roman" w:cs="Times New Roman"/>
                <w:sz w:val="16"/>
                <w:szCs w:val="16"/>
              </w:rPr>
            </w:pPr>
            <w:r>
              <w:rPr>
                <w:noProof/>
              </w:rPr>
              <w:drawing>
                <wp:inline distT="0" distB="0" distL="0" distR="0" wp14:anchorId="481B47E9" wp14:editId="59A2934E">
                  <wp:extent cx="628650" cy="133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10FF4E84" w14:textId="77777777" w:rsidR="002955B6" w:rsidRPr="007075BC" w:rsidRDefault="002955B6" w:rsidP="002955B6">
            <w:pPr>
              <w:rPr>
                <w:rFonts w:ascii="Times New Roman" w:hAnsi="Times New Roman" w:cs="Times New Roman"/>
                <w:sz w:val="16"/>
                <w:szCs w:val="16"/>
              </w:rPr>
            </w:pPr>
            <w:r>
              <w:rPr>
                <w:rFonts w:ascii="Times New Roman" w:hAnsi="Times New Roman" w:cs="Times New Roman"/>
                <w:sz w:val="16"/>
                <w:szCs w:val="16"/>
              </w:rPr>
              <w:t>Yes</w:t>
            </w:r>
          </w:p>
        </w:tc>
        <w:tc>
          <w:tcPr>
            <w:tcW w:w="561" w:type="dxa"/>
          </w:tcPr>
          <w:p w14:paraId="2D73EB78"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531D1DB1"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2955B6" w:rsidRPr="009B1A97" w14:paraId="4418A6C6" w14:textId="77777777" w:rsidTr="00472ECD">
        <w:tc>
          <w:tcPr>
            <w:tcW w:w="5659" w:type="dxa"/>
            <w:gridSpan w:val="3"/>
          </w:tcPr>
          <w:p w14:paraId="34CF2140" w14:textId="77777777" w:rsidR="002955B6" w:rsidRPr="007075BC" w:rsidRDefault="002955B6" w:rsidP="002955B6">
            <w:pPr>
              <w:rPr>
                <w:rFonts w:ascii="Times New Roman" w:hAnsi="Times New Roman" w:cs="Times New Roman"/>
                <w:b/>
                <w:sz w:val="16"/>
                <w:szCs w:val="18"/>
              </w:rPr>
            </w:pPr>
            <w:r w:rsidRPr="007075BC">
              <w:rPr>
                <w:rFonts w:ascii="Times New Roman" w:hAnsi="Times New Roman" w:cs="Times New Roman"/>
                <w:b/>
                <w:sz w:val="16"/>
                <w:szCs w:val="18"/>
              </w:rPr>
              <w:t>Limitations, Dependencies, and Preconditions for Consideration:</w:t>
            </w:r>
          </w:p>
        </w:tc>
        <w:tc>
          <w:tcPr>
            <w:tcW w:w="5316" w:type="dxa"/>
            <w:gridSpan w:val="5"/>
          </w:tcPr>
          <w:p w14:paraId="093B542B" w14:textId="77777777" w:rsidR="002955B6" w:rsidRPr="007075BC" w:rsidRDefault="002955B6" w:rsidP="002955B6">
            <w:pPr>
              <w:rPr>
                <w:rFonts w:ascii="Times New Roman" w:hAnsi="Times New Roman" w:cs="Times New Roman"/>
                <w:b/>
                <w:sz w:val="16"/>
                <w:szCs w:val="18"/>
              </w:rPr>
            </w:pPr>
            <w:r w:rsidRPr="007075BC">
              <w:rPr>
                <w:rFonts w:ascii="Times New Roman" w:hAnsi="Times New Roman" w:cs="Times New Roman"/>
                <w:b/>
                <w:sz w:val="16"/>
                <w:szCs w:val="18"/>
              </w:rPr>
              <w:t>Applicable Security Patterns for Consideration:</w:t>
            </w:r>
          </w:p>
        </w:tc>
      </w:tr>
      <w:tr w:rsidR="002955B6" w:rsidRPr="009B1A97" w14:paraId="63CC18DE" w14:textId="77777777" w:rsidTr="00472ECD">
        <w:tc>
          <w:tcPr>
            <w:tcW w:w="5659" w:type="dxa"/>
            <w:gridSpan w:val="3"/>
          </w:tcPr>
          <w:p w14:paraId="00C2D9C4" w14:textId="77777777" w:rsidR="004646C2" w:rsidRDefault="004646C2" w:rsidP="002955B6">
            <w:pPr>
              <w:pStyle w:val="ListParagraph"/>
              <w:numPr>
                <w:ilvl w:val="0"/>
                <w:numId w:val="1"/>
              </w:numPr>
              <w:rPr>
                <w:rFonts w:ascii="Times New Roman" w:hAnsi="Times New Roman" w:cs="Times New Roman"/>
                <w:sz w:val="16"/>
                <w:szCs w:val="18"/>
              </w:rPr>
            </w:pPr>
            <w:r>
              <w:rPr>
                <w:rFonts w:ascii="Times New Roman" w:hAnsi="Times New Roman" w:cs="Times New Roman"/>
                <w:sz w:val="16"/>
                <w:szCs w:val="18"/>
              </w:rPr>
              <w:t xml:space="preserve">CDISC controlled terminology for SDTM supports routine clinical trial terminology, Therapeutic Area standard terminology and medical device terminology. Refer to the individual standard specifications for details on the appropriate controlled terminology lists for each standard.  </w:t>
            </w:r>
          </w:p>
          <w:p w14:paraId="4E28F3E4" w14:textId="77777777" w:rsidR="002955B6" w:rsidRPr="007075BC" w:rsidRDefault="002955B6" w:rsidP="002955B6">
            <w:pPr>
              <w:pStyle w:val="ListParagraph"/>
              <w:numPr>
                <w:ilvl w:val="0"/>
                <w:numId w:val="1"/>
              </w:numPr>
              <w:rPr>
                <w:rFonts w:ascii="Times New Roman" w:hAnsi="Times New Roman" w:cs="Times New Roman"/>
                <w:sz w:val="16"/>
                <w:szCs w:val="18"/>
              </w:rPr>
            </w:pPr>
            <w:r w:rsidRPr="007075BC">
              <w:rPr>
                <w:rFonts w:ascii="Times New Roman" w:hAnsi="Times New Roman" w:cs="Times New Roman"/>
                <w:sz w:val="16"/>
                <w:szCs w:val="18"/>
              </w:rPr>
              <w:t xml:space="preserve">The Study Data Tabulation Model (SDTM) provides organization, structure, and format of standard clinical trial tabulation datasets submitted to a regulatory authority such as the US Food and Drug Administration (FDA). </w:t>
            </w:r>
          </w:p>
          <w:p w14:paraId="14215ACF" w14:textId="77777777" w:rsidR="002955B6" w:rsidRPr="007075BC" w:rsidRDefault="002955B6" w:rsidP="002955B6">
            <w:pPr>
              <w:pStyle w:val="ListParagraph"/>
              <w:numPr>
                <w:ilvl w:val="0"/>
                <w:numId w:val="1"/>
              </w:numPr>
              <w:rPr>
                <w:rFonts w:ascii="Times New Roman" w:hAnsi="Times New Roman" w:cs="Times New Roman"/>
                <w:sz w:val="16"/>
                <w:szCs w:val="18"/>
              </w:rPr>
            </w:pPr>
            <w:r w:rsidRPr="007075BC">
              <w:rPr>
                <w:rFonts w:ascii="Times New Roman" w:hAnsi="Times New Roman" w:cs="Times New Roman"/>
                <w:sz w:val="16"/>
                <w:szCs w:val="18"/>
              </w:rPr>
              <w:t>The Clinical Data Acquisition Standards Harmonization (CDASH) defines basic standards for the collection of clinical trial data.</w:t>
            </w:r>
          </w:p>
          <w:p w14:paraId="5EA56222" w14:textId="77777777" w:rsidR="002955B6" w:rsidRDefault="002955B6" w:rsidP="002955B6">
            <w:pPr>
              <w:pStyle w:val="ListParagraph"/>
              <w:numPr>
                <w:ilvl w:val="0"/>
                <w:numId w:val="1"/>
              </w:numPr>
              <w:rPr>
                <w:rFonts w:ascii="Times New Roman" w:hAnsi="Times New Roman" w:cs="Times New Roman"/>
                <w:sz w:val="16"/>
                <w:szCs w:val="18"/>
              </w:rPr>
            </w:pPr>
            <w:r w:rsidRPr="007075BC">
              <w:rPr>
                <w:rFonts w:ascii="Times New Roman" w:hAnsi="Times New Roman" w:cs="Times New Roman"/>
                <w:sz w:val="16"/>
                <w:szCs w:val="18"/>
              </w:rPr>
              <w:t>The Analysis Data Model (</w:t>
            </w:r>
            <w:proofErr w:type="spellStart"/>
            <w:r w:rsidRPr="007075BC">
              <w:rPr>
                <w:rFonts w:ascii="Times New Roman" w:hAnsi="Times New Roman" w:cs="Times New Roman"/>
                <w:sz w:val="16"/>
                <w:szCs w:val="18"/>
              </w:rPr>
              <w:t>ADaM</w:t>
            </w:r>
            <w:proofErr w:type="spellEnd"/>
            <w:r w:rsidRPr="007075BC">
              <w:rPr>
                <w:rFonts w:ascii="Times New Roman" w:hAnsi="Times New Roman" w:cs="Times New Roman"/>
                <w:sz w:val="16"/>
                <w:szCs w:val="18"/>
              </w:rPr>
              <w:t>) supports efficient generation, replication, and review of analysis results from clinical trials.</w:t>
            </w:r>
          </w:p>
          <w:p w14:paraId="09B28F44" w14:textId="77777777" w:rsidR="002955B6" w:rsidRDefault="002955B6" w:rsidP="002955B6">
            <w:pPr>
              <w:pStyle w:val="ListParagraph"/>
              <w:numPr>
                <w:ilvl w:val="0"/>
                <w:numId w:val="1"/>
              </w:numPr>
              <w:rPr>
                <w:rFonts w:ascii="Times New Roman" w:hAnsi="Times New Roman" w:cs="Times New Roman"/>
                <w:sz w:val="16"/>
                <w:szCs w:val="18"/>
              </w:rPr>
            </w:pPr>
            <w:r>
              <w:rPr>
                <w:rFonts w:ascii="Times New Roman" w:hAnsi="Times New Roman" w:cs="Times New Roman"/>
                <w:sz w:val="16"/>
                <w:szCs w:val="18"/>
              </w:rPr>
              <w:t xml:space="preserve">The cost of </w:t>
            </w:r>
            <w:proofErr w:type="spellStart"/>
            <w:r>
              <w:rPr>
                <w:rFonts w:ascii="Times New Roman" w:hAnsi="Times New Roman" w:cs="Times New Roman"/>
                <w:sz w:val="16"/>
                <w:szCs w:val="18"/>
              </w:rPr>
              <w:t>MedDRA</w:t>
            </w:r>
            <w:proofErr w:type="spellEnd"/>
            <w:r>
              <w:rPr>
                <w:rFonts w:ascii="Times New Roman" w:hAnsi="Times New Roman" w:cs="Times New Roman"/>
                <w:sz w:val="16"/>
                <w:szCs w:val="18"/>
              </w:rPr>
              <w:t xml:space="preserve"> is free for non-profit companies, but has a sliding scale charge based on company income and a fixed charge of </w:t>
            </w:r>
            <w:r w:rsidRPr="005C6443">
              <w:rPr>
                <w:rFonts w:ascii="Times New Roman" w:hAnsi="Times New Roman" w:cs="Times New Roman"/>
                <w:sz w:val="16"/>
                <w:szCs w:val="18"/>
                <w:highlight w:val="yellow"/>
              </w:rPr>
              <w:t>$2641</w:t>
            </w:r>
            <w:r>
              <w:rPr>
                <w:rFonts w:ascii="Times New Roman" w:hAnsi="Times New Roman" w:cs="Times New Roman"/>
                <w:sz w:val="16"/>
                <w:szCs w:val="18"/>
              </w:rPr>
              <w:t xml:space="preserve"> for system developers.</w:t>
            </w:r>
          </w:p>
          <w:p w14:paraId="222EE02C" w14:textId="77777777" w:rsidR="002955B6" w:rsidRPr="007075BC" w:rsidRDefault="002955B6" w:rsidP="002955B6">
            <w:pPr>
              <w:pStyle w:val="ListParagraph"/>
              <w:numPr>
                <w:ilvl w:val="0"/>
                <w:numId w:val="1"/>
              </w:numPr>
              <w:rPr>
                <w:rFonts w:ascii="Times New Roman" w:hAnsi="Times New Roman" w:cs="Times New Roman"/>
                <w:sz w:val="16"/>
                <w:szCs w:val="18"/>
              </w:rPr>
            </w:pPr>
            <w:r>
              <w:rPr>
                <w:rFonts w:ascii="Times New Roman" w:hAnsi="Times New Roman" w:cs="Times New Roman"/>
                <w:sz w:val="16"/>
                <w:szCs w:val="18"/>
              </w:rPr>
              <w:t>The CDISC SDTM has a field in the laboratory submissions file for representing LOINC. Current usage is likely low, but there is a requirement to use it from 03/15/2018</w:t>
            </w:r>
          </w:p>
        </w:tc>
        <w:tc>
          <w:tcPr>
            <w:tcW w:w="5316" w:type="dxa"/>
            <w:gridSpan w:val="5"/>
          </w:tcPr>
          <w:p w14:paraId="7B5AC1DC" w14:textId="77777777" w:rsidR="002955B6" w:rsidRPr="007075BC" w:rsidRDefault="002955B6" w:rsidP="002955B6">
            <w:pPr>
              <w:rPr>
                <w:rFonts w:ascii="Times New Roman" w:hAnsi="Times New Roman" w:cs="Times New Roman"/>
                <w:sz w:val="16"/>
                <w:szCs w:val="18"/>
              </w:rPr>
            </w:pPr>
          </w:p>
        </w:tc>
      </w:tr>
    </w:tbl>
    <w:p w14:paraId="27E2F7E8" w14:textId="77777777" w:rsidR="009B1A97" w:rsidRDefault="009B1A97"/>
    <w:p w14:paraId="494D5167" w14:textId="77777777" w:rsidR="00C15A15" w:rsidRDefault="00C15A15"/>
    <w:p w14:paraId="3638B941" w14:textId="77777777" w:rsidR="005E34B0" w:rsidRDefault="005E34B0">
      <w:r>
        <w:br w:type="page"/>
      </w:r>
    </w:p>
    <w:p w14:paraId="3927CE7A" w14:textId="77777777" w:rsidR="00962F84" w:rsidRDefault="00962F84" w:rsidP="00962F84">
      <w:pPr>
        <w:rPr>
          <w:sz w:val="18"/>
        </w:rPr>
      </w:pPr>
      <w:r>
        <w:rPr>
          <w:sz w:val="18"/>
        </w:rPr>
        <w:lastRenderedPageBreak/>
        <w:t xml:space="preserve">We </w:t>
      </w:r>
      <w:r w:rsidRPr="00962F84">
        <w:rPr>
          <w:sz w:val="18"/>
        </w:rPr>
        <w:t>renam</w:t>
      </w:r>
      <w:r>
        <w:rPr>
          <w:sz w:val="18"/>
        </w:rPr>
        <w:t>ed</w:t>
      </w:r>
      <w:r w:rsidRPr="00962F84">
        <w:rPr>
          <w:sz w:val="18"/>
        </w:rPr>
        <w:t xml:space="preserve"> th</w:t>
      </w:r>
      <w:r>
        <w:rPr>
          <w:sz w:val="18"/>
        </w:rPr>
        <w:t xml:space="preserve">e interoperability need </w:t>
      </w:r>
      <w:r w:rsidRPr="00962F84">
        <w:rPr>
          <w:sz w:val="18"/>
        </w:rPr>
        <w:t xml:space="preserve">to </w:t>
      </w:r>
      <w:r>
        <w:rPr>
          <w:sz w:val="18"/>
        </w:rPr>
        <w:t xml:space="preserve">“Representing Data for Protocol Driven Research” to be consistent with the table in I-Q above. </w:t>
      </w:r>
      <w:r w:rsidR="008A0B54">
        <w:rPr>
          <w:sz w:val="18"/>
        </w:rPr>
        <w:t>This section lists out the CDISC standards that support protocol driven research</w:t>
      </w:r>
      <w:r w:rsidR="00EF0473">
        <w:rPr>
          <w:sz w:val="18"/>
        </w:rPr>
        <w:t xml:space="preserve"> and brings in the three highlighted standards that were in other sections of the original draft document.</w:t>
      </w:r>
    </w:p>
    <w:p w14:paraId="4728EC52" w14:textId="77777777" w:rsidR="005E34B0" w:rsidRPr="00792A1C" w:rsidRDefault="005E34B0" w:rsidP="005E34B0">
      <w:pPr>
        <w:rPr>
          <w:rFonts w:ascii="Times New Roman" w:hAnsi="Times New Roman" w:cs="Times New Roman"/>
          <w:b/>
        </w:rPr>
      </w:pPr>
      <w:r w:rsidRPr="00792A1C">
        <w:rPr>
          <w:rFonts w:ascii="Times New Roman" w:hAnsi="Times New Roman" w:cs="Times New Roman"/>
          <w:b/>
        </w:rPr>
        <w:t>I</w:t>
      </w:r>
      <w:r>
        <w:rPr>
          <w:rFonts w:ascii="Times New Roman" w:hAnsi="Times New Roman" w:cs="Times New Roman"/>
          <w:b/>
        </w:rPr>
        <w:t>I</w:t>
      </w:r>
      <w:r w:rsidRPr="00792A1C">
        <w:rPr>
          <w:rFonts w:ascii="Times New Roman" w:hAnsi="Times New Roman" w:cs="Times New Roman"/>
          <w:b/>
        </w:rPr>
        <w:t>-</w:t>
      </w:r>
      <w:r w:rsidR="008A0B54">
        <w:rPr>
          <w:rFonts w:ascii="Times New Roman" w:hAnsi="Times New Roman" w:cs="Times New Roman"/>
          <w:b/>
        </w:rPr>
        <w:t>S</w:t>
      </w:r>
      <w:r w:rsidRPr="00792A1C">
        <w:rPr>
          <w:rFonts w:ascii="Times New Roman" w:hAnsi="Times New Roman" w:cs="Times New Roman"/>
          <w:b/>
        </w:rPr>
        <w:t>: Research</w:t>
      </w:r>
    </w:p>
    <w:tbl>
      <w:tblPr>
        <w:tblStyle w:val="TableGrid"/>
        <w:tblW w:w="10975" w:type="dxa"/>
        <w:tblLook w:val="04A0" w:firstRow="1" w:lastRow="0" w:firstColumn="1" w:lastColumn="0" w:noHBand="0" w:noVBand="1"/>
      </w:tblPr>
      <w:tblGrid>
        <w:gridCol w:w="926"/>
        <w:gridCol w:w="3652"/>
        <w:gridCol w:w="1081"/>
        <w:gridCol w:w="1512"/>
        <w:gridCol w:w="1206"/>
        <w:gridCol w:w="934"/>
        <w:gridCol w:w="561"/>
        <w:gridCol w:w="1103"/>
      </w:tblGrid>
      <w:tr w:rsidR="005E34B0" w:rsidRPr="009B1A97" w14:paraId="58574F57" w14:textId="77777777" w:rsidTr="00FF1EC8">
        <w:tc>
          <w:tcPr>
            <w:tcW w:w="10975" w:type="dxa"/>
            <w:gridSpan w:val="8"/>
            <w:shd w:val="clear" w:color="auto" w:fill="1F4E79" w:themeFill="accent1" w:themeFillShade="80"/>
          </w:tcPr>
          <w:p w14:paraId="07FEE301" w14:textId="77777777" w:rsidR="005E34B0" w:rsidRPr="002209C1" w:rsidRDefault="005E34B0" w:rsidP="00962F84">
            <w:pP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 xml:space="preserve">Interoperability Need: </w:t>
            </w:r>
            <w:r w:rsidR="00FF1EC8">
              <w:rPr>
                <w:rFonts w:ascii="Times New Roman" w:hAnsi="Times New Roman" w:cs="Times New Roman"/>
                <w:b/>
                <w:color w:val="FFFFFF" w:themeColor="background1"/>
                <w:sz w:val="18"/>
                <w:szCs w:val="18"/>
              </w:rPr>
              <w:t xml:space="preserve">Defining and </w:t>
            </w:r>
            <w:r>
              <w:rPr>
                <w:rFonts w:ascii="Times New Roman" w:hAnsi="Times New Roman" w:cs="Times New Roman"/>
                <w:b/>
                <w:color w:val="FFFFFF" w:themeColor="background1"/>
                <w:sz w:val="18"/>
                <w:szCs w:val="18"/>
              </w:rPr>
              <w:t>Representing Data for Protocol Driven Research.</w:t>
            </w:r>
          </w:p>
        </w:tc>
      </w:tr>
      <w:tr w:rsidR="005E34B0" w:rsidRPr="009B1A97" w14:paraId="55117C26" w14:textId="77777777" w:rsidTr="00FF1EC8">
        <w:tc>
          <w:tcPr>
            <w:tcW w:w="926" w:type="dxa"/>
          </w:tcPr>
          <w:p w14:paraId="288B9C5E" w14:textId="77777777" w:rsidR="005E34B0" w:rsidRPr="007075BC" w:rsidRDefault="005E34B0" w:rsidP="00FF1EC8">
            <w:pPr>
              <w:rPr>
                <w:rFonts w:ascii="Times New Roman" w:hAnsi="Times New Roman" w:cs="Times New Roman"/>
                <w:b/>
                <w:sz w:val="16"/>
                <w:szCs w:val="16"/>
              </w:rPr>
            </w:pPr>
            <w:r w:rsidRPr="007075BC">
              <w:rPr>
                <w:rFonts w:ascii="Times New Roman" w:hAnsi="Times New Roman" w:cs="Times New Roman"/>
                <w:b/>
                <w:sz w:val="16"/>
                <w:szCs w:val="16"/>
              </w:rPr>
              <w:t>Type</w:t>
            </w:r>
          </w:p>
        </w:tc>
        <w:tc>
          <w:tcPr>
            <w:tcW w:w="3652" w:type="dxa"/>
          </w:tcPr>
          <w:p w14:paraId="0EFA7ADF" w14:textId="77777777" w:rsidR="005E34B0" w:rsidRPr="007075BC" w:rsidRDefault="005E34B0" w:rsidP="00FF1EC8">
            <w:pPr>
              <w:rPr>
                <w:rFonts w:ascii="Times New Roman" w:hAnsi="Times New Roman" w:cs="Times New Roman"/>
                <w:b/>
                <w:sz w:val="16"/>
                <w:szCs w:val="16"/>
              </w:rPr>
            </w:pPr>
            <w:r w:rsidRPr="007075BC">
              <w:rPr>
                <w:rFonts w:ascii="Times New Roman" w:hAnsi="Times New Roman" w:cs="Times New Roman"/>
                <w:b/>
                <w:sz w:val="16"/>
                <w:szCs w:val="16"/>
              </w:rPr>
              <w:t>Standard/Implementation Specification</w:t>
            </w:r>
          </w:p>
        </w:tc>
        <w:tc>
          <w:tcPr>
            <w:tcW w:w="1081" w:type="dxa"/>
          </w:tcPr>
          <w:p w14:paraId="3A4883BF" w14:textId="77777777" w:rsidR="005E34B0" w:rsidRPr="007075BC" w:rsidRDefault="005E34B0" w:rsidP="00FF1EC8">
            <w:pPr>
              <w:rPr>
                <w:rFonts w:ascii="Times New Roman" w:hAnsi="Times New Roman" w:cs="Times New Roman"/>
                <w:b/>
                <w:sz w:val="16"/>
                <w:szCs w:val="16"/>
              </w:rPr>
            </w:pPr>
            <w:r w:rsidRPr="007075BC">
              <w:rPr>
                <w:rFonts w:ascii="Times New Roman" w:hAnsi="Times New Roman" w:cs="Times New Roman"/>
                <w:b/>
                <w:sz w:val="16"/>
                <w:szCs w:val="16"/>
              </w:rPr>
              <w:t>Standards Process Maturity</w:t>
            </w:r>
          </w:p>
        </w:tc>
        <w:tc>
          <w:tcPr>
            <w:tcW w:w="1512" w:type="dxa"/>
          </w:tcPr>
          <w:p w14:paraId="0AF2FBD9" w14:textId="77777777" w:rsidR="005E34B0" w:rsidRPr="007075BC" w:rsidRDefault="005E34B0" w:rsidP="00FF1EC8">
            <w:pPr>
              <w:rPr>
                <w:rFonts w:ascii="Times New Roman" w:hAnsi="Times New Roman" w:cs="Times New Roman"/>
                <w:b/>
                <w:sz w:val="16"/>
                <w:szCs w:val="16"/>
              </w:rPr>
            </w:pPr>
            <w:r w:rsidRPr="007075BC">
              <w:rPr>
                <w:rFonts w:ascii="Times New Roman" w:hAnsi="Times New Roman" w:cs="Times New Roman"/>
                <w:b/>
                <w:sz w:val="16"/>
                <w:szCs w:val="16"/>
              </w:rPr>
              <w:t>Implementation Maturity</w:t>
            </w:r>
          </w:p>
        </w:tc>
        <w:tc>
          <w:tcPr>
            <w:tcW w:w="1206" w:type="dxa"/>
          </w:tcPr>
          <w:p w14:paraId="26B475EC" w14:textId="77777777" w:rsidR="005E34B0" w:rsidRPr="007075BC" w:rsidRDefault="005E34B0" w:rsidP="00FF1EC8">
            <w:pPr>
              <w:rPr>
                <w:rFonts w:ascii="Times New Roman" w:hAnsi="Times New Roman" w:cs="Times New Roman"/>
                <w:b/>
                <w:sz w:val="16"/>
                <w:szCs w:val="16"/>
              </w:rPr>
            </w:pPr>
            <w:r w:rsidRPr="007075BC">
              <w:rPr>
                <w:rFonts w:ascii="Times New Roman" w:hAnsi="Times New Roman" w:cs="Times New Roman"/>
                <w:b/>
                <w:sz w:val="16"/>
                <w:szCs w:val="16"/>
              </w:rPr>
              <w:t>Adoption level</w:t>
            </w:r>
          </w:p>
        </w:tc>
        <w:tc>
          <w:tcPr>
            <w:tcW w:w="934" w:type="dxa"/>
          </w:tcPr>
          <w:p w14:paraId="741C9A26" w14:textId="77777777" w:rsidR="005E34B0" w:rsidRPr="007075BC" w:rsidRDefault="005E34B0" w:rsidP="00FF1EC8">
            <w:pPr>
              <w:rPr>
                <w:rFonts w:ascii="Times New Roman" w:hAnsi="Times New Roman" w:cs="Times New Roman"/>
                <w:b/>
                <w:sz w:val="16"/>
                <w:szCs w:val="16"/>
              </w:rPr>
            </w:pPr>
            <w:r w:rsidRPr="007075BC">
              <w:rPr>
                <w:rFonts w:ascii="Times New Roman" w:hAnsi="Times New Roman" w:cs="Times New Roman"/>
                <w:b/>
                <w:sz w:val="16"/>
                <w:szCs w:val="16"/>
              </w:rPr>
              <w:t>Federally Required</w:t>
            </w:r>
          </w:p>
        </w:tc>
        <w:tc>
          <w:tcPr>
            <w:tcW w:w="561" w:type="dxa"/>
          </w:tcPr>
          <w:p w14:paraId="0852A596" w14:textId="77777777" w:rsidR="005E34B0" w:rsidRPr="007075BC" w:rsidRDefault="005E34B0" w:rsidP="00FF1EC8">
            <w:pPr>
              <w:rPr>
                <w:rFonts w:ascii="Times New Roman" w:hAnsi="Times New Roman" w:cs="Times New Roman"/>
                <w:b/>
                <w:sz w:val="16"/>
                <w:szCs w:val="16"/>
              </w:rPr>
            </w:pPr>
            <w:r w:rsidRPr="007075BC">
              <w:rPr>
                <w:rFonts w:ascii="Times New Roman" w:hAnsi="Times New Roman" w:cs="Times New Roman"/>
                <w:b/>
                <w:sz w:val="16"/>
                <w:szCs w:val="16"/>
              </w:rPr>
              <w:t>Cost</w:t>
            </w:r>
          </w:p>
        </w:tc>
        <w:tc>
          <w:tcPr>
            <w:tcW w:w="1103" w:type="dxa"/>
          </w:tcPr>
          <w:p w14:paraId="65A70FAE" w14:textId="77777777" w:rsidR="005E34B0" w:rsidRPr="007075BC" w:rsidRDefault="005E34B0" w:rsidP="00FF1EC8">
            <w:pPr>
              <w:rPr>
                <w:rFonts w:ascii="Times New Roman" w:hAnsi="Times New Roman" w:cs="Times New Roman"/>
                <w:b/>
                <w:sz w:val="16"/>
                <w:szCs w:val="16"/>
              </w:rPr>
            </w:pPr>
            <w:r w:rsidRPr="007075BC">
              <w:rPr>
                <w:rFonts w:ascii="Times New Roman" w:hAnsi="Times New Roman" w:cs="Times New Roman"/>
                <w:b/>
                <w:sz w:val="16"/>
                <w:szCs w:val="16"/>
              </w:rPr>
              <w:t>Test Tool Availability</w:t>
            </w:r>
          </w:p>
        </w:tc>
      </w:tr>
      <w:tr w:rsidR="00DF5F53" w:rsidRPr="009B1A97" w14:paraId="1EE9794E" w14:textId="77777777" w:rsidTr="00FF1EC8">
        <w:tc>
          <w:tcPr>
            <w:tcW w:w="926" w:type="dxa"/>
            <w:shd w:val="clear" w:color="auto" w:fill="FFE599" w:themeFill="accent4" w:themeFillTint="66"/>
          </w:tcPr>
          <w:p w14:paraId="1AD493E6" w14:textId="77777777" w:rsidR="00DF5F53" w:rsidRDefault="00DF5F53" w:rsidP="00DF5F53">
            <w:r w:rsidRPr="00143BAE">
              <w:rPr>
                <w:rFonts w:ascii="Times New Roman" w:hAnsi="Times New Roman" w:cs="Times New Roman"/>
                <w:b/>
                <w:color w:val="000000"/>
                <w:sz w:val="16"/>
                <w:szCs w:val="16"/>
              </w:rPr>
              <w:t>Standard</w:t>
            </w:r>
          </w:p>
        </w:tc>
        <w:tc>
          <w:tcPr>
            <w:tcW w:w="3652" w:type="dxa"/>
          </w:tcPr>
          <w:p w14:paraId="683AAD14" w14:textId="77777777" w:rsidR="00DF5F53" w:rsidRPr="007075BC" w:rsidRDefault="00A858DE" w:rsidP="00DF5F53">
            <w:pPr>
              <w:rPr>
                <w:rFonts w:ascii="Times New Roman" w:hAnsi="Times New Roman" w:cs="Times New Roman"/>
                <w:sz w:val="16"/>
                <w:szCs w:val="16"/>
              </w:rPr>
            </w:pPr>
            <w:hyperlink r:id="rId17" w:history="1">
              <w:r w:rsidR="00DF5F53" w:rsidRPr="00DF5F53">
                <w:rPr>
                  <w:rStyle w:val="Hyperlink"/>
                  <w:rFonts w:ascii="Times New Roman" w:hAnsi="Times New Roman" w:cs="Times New Roman"/>
                  <w:sz w:val="16"/>
                  <w:szCs w:val="16"/>
                </w:rPr>
                <w:t>CDISC Study Data Tabulation Model (SDTM)</w:t>
              </w:r>
            </w:hyperlink>
          </w:p>
        </w:tc>
        <w:tc>
          <w:tcPr>
            <w:tcW w:w="1081" w:type="dxa"/>
          </w:tcPr>
          <w:p w14:paraId="2E0EBFE5"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06E46FB0"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049D6EF6" w14:textId="77777777" w:rsidR="00DF5F53" w:rsidRPr="007075BC" w:rsidRDefault="00DF5F53" w:rsidP="00DF5F53">
            <w:pPr>
              <w:rPr>
                <w:rFonts w:ascii="Times New Roman" w:hAnsi="Times New Roman" w:cs="Times New Roman"/>
                <w:sz w:val="16"/>
                <w:szCs w:val="16"/>
              </w:rPr>
            </w:pPr>
            <w:r>
              <w:rPr>
                <w:noProof/>
              </w:rPr>
              <w:drawing>
                <wp:inline distT="0" distB="0" distL="0" distR="0" wp14:anchorId="4CF9F31F" wp14:editId="2BF0D9A9">
                  <wp:extent cx="600075" cy="1428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714" t="6666" r="4286" b="-6667"/>
                          <a:stretch/>
                        </pic:blipFill>
                        <pic:spPr bwMode="auto">
                          <a:xfrm>
                            <a:off x="0" y="0"/>
                            <a:ext cx="600075" cy="142875"/>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26B67370"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Yes</w:t>
            </w:r>
          </w:p>
        </w:tc>
        <w:tc>
          <w:tcPr>
            <w:tcW w:w="561" w:type="dxa"/>
          </w:tcPr>
          <w:p w14:paraId="40775FA3"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3E9CC2C9"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DF5F53" w:rsidRPr="009B1A97" w14:paraId="48AC5E73" w14:textId="77777777" w:rsidTr="00FF1EC8">
        <w:tc>
          <w:tcPr>
            <w:tcW w:w="926" w:type="dxa"/>
            <w:shd w:val="clear" w:color="auto" w:fill="FFE599" w:themeFill="accent4" w:themeFillTint="66"/>
          </w:tcPr>
          <w:p w14:paraId="7DDF6878" w14:textId="77777777" w:rsidR="00DF5F53" w:rsidRDefault="00DF5F53" w:rsidP="00DF5F53">
            <w:r w:rsidRPr="00143BAE">
              <w:rPr>
                <w:rFonts w:ascii="Times New Roman" w:hAnsi="Times New Roman" w:cs="Times New Roman"/>
                <w:b/>
                <w:color w:val="000000"/>
                <w:sz w:val="16"/>
                <w:szCs w:val="16"/>
              </w:rPr>
              <w:t>Standard</w:t>
            </w:r>
          </w:p>
        </w:tc>
        <w:tc>
          <w:tcPr>
            <w:tcW w:w="3652" w:type="dxa"/>
          </w:tcPr>
          <w:p w14:paraId="7EB7BA34" w14:textId="77777777" w:rsidR="00DF5F53" w:rsidRPr="007075BC" w:rsidRDefault="00A858DE" w:rsidP="00DF5F53">
            <w:pPr>
              <w:rPr>
                <w:rFonts w:ascii="Times New Roman" w:hAnsi="Times New Roman" w:cs="Times New Roman"/>
                <w:sz w:val="16"/>
                <w:szCs w:val="16"/>
              </w:rPr>
            </w:pPr>
            <w:hyperlink r:id="rId18" w:history="1">
              <w:r w:rsidR="00DF5F53" w:rsidRPr="00DF5F53">
                <w:rPr>
                  <w:rStyle w:val="Hyperlink"/>
                  <w:rFonts w:ascii="Times New Roman" w:hAnsi="Times New Roman" w:cs="Times New Roman"/>
                  <w:sz w:val="16"/>
                  <w:szCs w:val="16"/>
                </w:rPr>
                <w:t>CDISC Analysis Dataset Model (</w:t>
              </w:r>
              <w:proofErr w:type="spellStart"/>
              <w:r w:rsidR="00DF5F53" w:rsidRPr="00DF5F53">
                <w:rPr>
                  <w:rStyle w:val="Hyperlink"/>
                  <w:rFonts w:ascii="Times New Roman" w:hAnsi="Times New Roman" w:cs="Times New Roman"/>
                  <w:sz w:val="16"/>
                  <w:szCs w:val="16"/>
                </w:rPr>
                <w:t>ADaM</w:t>
              </w:r>
              <w:proofErr w:type="spellEnd"/>
              <w:r w:rsidR="00DF5F53" w:rsidRPr="00DF5F53">
                <w:rPr>
                  <w:rStyle w:val="Hyperlink"/>
                  <w:rFonts w:ascii="Times New Roman" w:hAnsi="Times New Roman" w:cs="Times New Roman"/>
                  <w:sz w:val="16"/>
                  <w:szCs w:val="16"/>
                </w:rPr>
                <w:t>)</w:t>
              </w:r>
            </w:hyperlink>
          </w:p>
        </w:tc>
        <w:tc>
          <w:tcPr>
            <w:tcW w:w="1081" w:type="dxa"/>
          </w:tcPr>
          <w:p w14:paraId="696F4B68"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6DACD1FC"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1A009E65" w14:textId="77777777" w:rsidR="00DF5F53" w:rsidRPr="007075BC" w:rsidRDefault="00DF5F53" w:rsidP="00DF5F53">
            <w:pPr>
              <w:rPr>
                <w:rFonts w:ascii="Times New Roman" w:hAnsi="Times New Roman" w:cs="Times New Roman"/>
                <w:sz w:val="16"/>
                <w:szCs w:val="16"/>
              </w:rPr>
            </w:pPr>
            <w:r>
              <w:rPr>
                <w:noProof/>
              </w:rPr>
              <w:drawing>
                <wp:inline distT="0" distB="0" distL="0" distR="0" wp14:anchorId="51DAE35D" wp14:editId="55513EC0">
                  <wp:extent cx="628650" cy="133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714" t="12500"/>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24C94742" w14:textId="77777777" w:rsidR="00DF5F53" w:rsidRPr="007075BC" w:rsidRDefault="00DF5F53" w:rsidP="00DF5F53">
            <w:pPr>
              <w:rPr>
                <w:rFonts w:ascii="Times New Roman" w:hAnsi="Times New Roman" w:cs="Times New Roman"/>
                <w:sz w:val="16"/>
                <w:szCs w:val="16"/>
              </w:rPr>
            </w:pPr>
            <w:r>
              <w:rPr>
                <w:rFonts w:ascii="Times New Roman" w:hAnsi="Times New Roman" w:cs="Times New Roman"/>
                <w:sz w:val="16"/>
                <w:szCs w:val="16"/>
              </w:rPr>
              <w:t>No</w:t>
            </w:r>
          </w:p>
        </w:tc>
        <w:tc>
          <w:tcPr>
            <w:tcW w:w="561" w:type="dxa"/>
          </w:tcPr>
          <w:p w14:paraId="58BF7C27"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450AC174"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DF5F53" w:rsidRPr="009B1A97" w14:paraId="33766C3C" w14:textId="77777777" w:rsidTr="008A0B54">
        <w:tc>
          <w:tcPr>
            <w:tcW w:w="926" w:type="dxa"/>
            <w:shd w:val="clear" w:color="auto" w:fill="FFE599" w:themeFill="accent4" w:themeFillTint="66"/>
          </w:tcPr>
          <w:p w14:paraId="17B03D6B" w14:textId="77777777" w:rsidR="00DF5F53" w:rsidRDefault="00DF5F53" w:rsidP="00DF5F53">
            <w:r w:rsidRPr="00143BAE">
              <w:rPr>
                <w:rFonts w:ascii="Times New Roman" w:hAnsi="Times New Roman" w:cs="Times New Roman"/>
                <w:b/>
                <w:color w:val="000000"/>
                <w:sz w:val="16"/>
                <w:szCs w:val="16"/>
              </w:rPr>
              <w:t>Standard</w:t>
            </w:r>
          </w:p>
        </w:tc>
        <w:tc>
          <w:tcPr>
            <w:tcW w:w="3652" w:type="dxa"/>
            <w:shd w:val="clear" w:color="auto" w:fill="FFFF00"/>
          </w:tcPr>
          <w:p w14:paraId="5F30EAF7" w14:textId="77777777" w:rsidR="00DF5F53" w:rsidRPr="00DF5F53" w:rsidRDefault="00DF5F53" w:rsidP="00DF5F53">
            <w:pPr>
              <w:rPr>
                <w:rStyle w:val="Hyperlink"/>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HYPERLINK "https://www.cdisc.org/standards/foundational/cdash" </w:instrText>
            </w:r>
            <w:r>
              <w:rPr>
                <w:rFonts w:ascii="Times New Roman" w:hAnsi="Times New Roman" w:cs="Times New Roman"/>
                <w:sz w:val="16"/>
                <w:szCs w:val="16"/>
              </w:rPr>
              <w:fldChar w:fldCharType="separate"/>
            </w:r>
            <w:r w:rsidRPr="00DF5F53">
              <w:rPr>
                <w:rStyle w:val="Hyperlink"/>
                <w:rFonts w:ascii="Times New Roman" w:hAnsi="Times New Roman" w:cs="Times New Roman"/>
                <w:sz w:val="16"/>
                <w:szCs w:val="16"/>
              </w:rPr>
              <w:t>CDISC Clinical Data Acquisition Standards</w:t>
            </w:r>
          </w:p>
          <w:p w14:paraId="72B2EF4D" w14:textId="77777777" w:rsidR="00DF5F53" w:rsidRPr="007075BC" w:rsidRDefault="00DF5F53" w:rsidP="00DF5F53">
            <w:pPr>
              <w:rPr>
                <w:rFonts w:ascii="Times New Roman" w:hAnsi="Times New Roman" w:cs="Times New Roman"/>
                <w:sz w:val="16"/>
                <w:szCs w:val="16"/>
              </w:rPr>
            </w:pPr>
            <w:r w:rsidRPr="00DF5F53">
              <w:rPr>
                <w:rStyle w:val="Hyperlink"/>
                <w:rFonts w:ascii="Times New Roman" w:hAnsi="Times New Roman" w:cs="Times New Roman"/>
                <w:sz w:val="16"/>
                <w:szCs w:val="16"/>
              </w:rPr>
              <w:t>Harmonization (CDASH)</w:t>
            </w:r>
            <w:r>
              <w:rPr>
                <w:rFonts w:ascii="Times New Roman" w:hAnsi="Times New Roman" w:cs="Times New Roman"/>
                <w:sz w:val="16"/>
                <w:szCs w:val="16"/>
              </w:rPr>
              <w:fldChar w:fldCharType="end"/>
            </w:r>
          </w:p>
        </w:tc>
        <w:tc>
          <w:tcPr>
            <w:tcW w:w="1081" w:type="dxa"/>
          </w:tcPr>
          <w:p w14:paraId="55935A8D"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1105BD8D"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24457409" w14:textId="77777777" w:rsidR="00DF5F53" w:rsidRPr="007075BC" w:rsidRDefault="00872772" w:rsidP="00DF5F53">
            <w:pPr>
              <w:rPr>
                <w:rFonts w:ascii="Times New Roman" w:hAnsi="Times New Roman" w:cs="Times New Roman"/>
                <w:sz w:val="16"/>
                <w:szCs w:val="16"/>
              </w:rPr>
            </w:pPr>
            <w:r>
              <w:rPr>
                <w:noProof/>
              </w:rPr>
              <w:drawing>
                <wp:inline distT="0" distB="0" distL="0" distR="0" wp14:anchorId="28E12F08" wp14:editId="61D6133B">
                  <wp:extent cx="628650" cy="1333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17813E63" w14:textId="77777777" w:rsidR="00DF5F53" w:rsidRPr="007075BC" w:rsidRDefault="00DF5F53" w:rsidP="00DF5F53">
            <w:pPr>
              <w:rPr>
                <w:rFonts w:ascii="Times New Roman" w:hAnsi="Times New Roman" w:cs="Times New Roman"/>
                <w:sz w:val="16"/>
                <w:szCs w:val="16"/>
              </w:rPr>
            </w:pPr>
            <w:r>
              <w:rPr>
                <w:rFonts w:ascii="Times New Roman" w:hAnsi="Times New Roman" w:cs="Times New Roman"/>
                <w:sz w:val="16"/>
                <w:szCs w:val="16"/>
              </w:rPr>
              <w:t>No</w:t>
            </w:r>
          </w:p>
        </w:tc>
        <w:tc>
          <w:tcPr>
            <w:tcW w:w="561" w:type="dxa"/>
          </w:tcPr>
          <w:p w14:paraId="54430985"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2AD11DF1"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DF5F53" w:rsidRPr="009B1A97" w14:paraId="211A8890" w14:textId="77777777" w:rsidTr="00FF1EC8">
        <w:tc>
          <w:tcPr>
            <w:tcW w:w="926" w:type="dxa"/>
            <w:shd w:val="clear" w:color="auto" w:fill="FFE599" w:themeFill="accent4" w:themeFillTint="66"/>
          </w:tcPr>
          <w:p w14:paraId="612310C9" w14:textId="77777777" w:rsidR="00DF5F53" w:rsidRDefault="00DF5F53" w:rsidP="00DF5F53">
            <w:r w:rsidRPr="00143BAE">
              <w:rPr>
                <w:rFonts w:ascii="Times New Roman" w:hAnsi="Times New Roman" w:cs="Times New Roman"/>
                <w:b/>
                <w:color w:val="000000"/>
                <w:sz w:val="16"/>
                <w:szCs w:val="16"/>
              </w:rPr>
              <w:t>Standard</w:t>
            </w:r>
          </w:p>
        </w:tc>
        <w:tc>
          <w:tcPr>
            <w:tcW w:w="3652" w:type="dxa"/>
          </w:tcPr>
          <w:p w14:paraId="1947EACE" w14:textId="77777777" w:rsidR="00DF5F53" w:rsidRPr="00AF2E38" w:rsidRDefault="00A858DE" w:rsidP="00DF5F53">
            <w:pPr>
              <w:rPr>
                <w:rFonts w:ascii="Times New Roman" w:hAnsi="Times New Roman" w:cs="Times New Roman"/>
                <w:sz w:val="16"/>
                <w:szCs w:val="16"/>
                <w:lang w:val="it-IT"/>
              </w:rPr>
            </w:pPr>
            <w:hyperlink r:id="rId19" w:history="1">
              <w:r w:rsidR="00DF5F53" w:rsidRPr="00AF2E38">
                <w:rPr>
                  <w:rStyle w:val="Hyperlink"/>
                  <w:rFonts w:ascii="Times New Roman" w:hAnsi="Times New Roman" w:cs="Times New Roman"/>
                  <w:sz w:val="16"/>
                  <w:szCs w:val="16"/>
                  <w:lang w:val="it-IT"/>
                </w:rPr>
                <w:t>CDISC Operational Data Model (ODM)</w:t>
              </w:r>
            </w:hyperlink>
          </w:p>
        </w:tc>
        <w:tc>
          <w:tcPr>
            <w:tcW w:w="1081" w:type="dxa"/>
          </w:tcPr>
          <w:p w14:paraId="77079702"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79390E13"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1CDDF3E7" w14:textId="77777777" w:rsidR="00DF5F53" w:rsidRPr="007075BC" w:rsidRDefault="00DF5F53" w:rsidP="00DF5F53">
            <w:pPr>
              <w:rPr>
                <w:rFonts w:ascii="Times New Roman" w:hAnsi="Times New Roman" w:cs="Times New Roman"/>
                <w:sz w:val="16"/>
                <w:szCs w:val="16"/>
              </w:rPr>
            </w:pPr>
            <w:r>
              <w:rPr>
                <w:noProof/>
              </w:rPr>
              <w:drawing>
                <wp:inline distT="0" distB="0" distL="0" distR="0" wp14:anchorId="6CACA9A7" wp14:editId="36F56919">
                  <wp:extent cx="628650" cy="133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714" t="12500"/>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09E2A848" w14:textId="77777777" w:rsidR="00DF5F53" w:rsidRPr="007075BC" w:rsidRDefault="00DF5F53" w:rsidP="00DF5F53">
            <w:pPr>
              <w:rPr>
                <w:rFonts w:ascii="Times New Roman" w:hAnsi="Times New Roman" w:cs="Times New Roman"/>
                <w:sz w:val="16"/>
                <w:szCs w:val="16"/>
              </w:rPr>
            </w:pPr>
            <w:r>
              <w:rPr>
                <w:rFonts w:ascii="Times New Roman" w:hAnsi="Times New Roman" w:cs="Times New Roman"/>
                <w:sz w:val="16"/>
                <w:szCs w:val="16"/>
              </w:rPr>
              <w:t>No</w:t>
            </w:r>
          </w:p>
        </w:tc>
        <w:tc>
          <w:tcPr>
            <w:tcW w:w="561" w:type="dxa"/>
          </w:tcPr>
          <w:p w14:paraId="575E90F2"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61EB75FE"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DF5F53" w:rsidRPr="009B1A97" w14:paraId="7909C0AB" w14:textId="77777777" w:rsidTr="00FF1EC8">
        <w:tc>
          <w:tcPr>
            <w:tcW w:w="926" w:type="dxa"/>
            <w:shd w:val="clear" w:color="auto" w:fill="FFE599" w:themeFill="accent4" w:themeFillTint="66"/>
          </w:tcPr>
          <w:p w14:paraId="11F5B663" w14:textId="77777777" w:rsidR="00DF5F53" w:rsidRDefault="00DF5F53" w:rsidP="00DF5F53">
            <w:r w:rsidRPr="00143BAE">
              <w:rPr>
                <w:rFonts w:ascii="Times New Roman" w:hAnsi="Times New Roman" w:cs="Times New Roman"/>
                <w:b/>
                <w:color w:val="000000"/>
                <w:sz w:val="16"/>
                <w:szCs w:val="16"/>
              </w:rPr>
              <w:t>Standard</w:t>
            </w:r>
          </w:p>
        </w:tc>
        <w:tc>
          <w:tcPr>
            <w:tcW w:w="3652" w:type="dxa"/>
          </w:tcPr>
          <w:p w14:paraId="1A629EAD" w14:textId="77777777" w:rsidR="00DF5F53" w:rsidRPr="007075BC" w:rsidRDefault="00A858DE" w:rsidP="00DF5F53">
            <w:pPr>
              <w:rPr>
                <w:rFonts w:ascii="Times New Roman" w:hAnsi="Times New Roman" w:cs="Times New Roman"/>
                <w:sz w:val="16"/>
                <w:szCs w:val="16"/>
              </w:rPr>
            </w:pPr>
            <w:hyperlink r:id="rId20" w:history="1">
              <w:r w:rsidR="00DF5F53" w:rsidRPr="00C95845">
                <w:rPr>
                  <w:rStyle w:val="Hyperlink"/>
                  <w:rFonts w:ascii="Times New Roman" w:hAnsi="Times New Roman" w:cs="Times New Roman"/>
                  <w:sz w:val="16"/>
                  <w:szCs w:val="16"/>
                </w:rPr>
                <w:t>CDISC Dataset-XML</w:t>
              </w:r>
            </w:hyperlink>
            <w:r w:rsidR="00C95845">
              <w:rPr>
                <w:rFonts w:ascii="Times New Roman" w:hAnsi="Times New Roman" w:cs="Times New Roman"/>
                <w:sz w:val="16"/>
                <w:szCs w:val="16"/>
              </w:rPr>
              <w:t xml:space="preserve"> </w:t>
            </w:r>
          </w:p>
        </w:tc>
        <w:tc>
          <w:tcPr>
            <w:tcW w:w="1081" w:type="dxa"/>
          </w:tcPr>
          <w:p w14:paraId="546E1ADA"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1F090C64"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392D2116" w14:textId="77777777" w:rsidR="00DF5F53" w:rsidRPr="007075BC" w:rsidRDefault="00DF5F53" w:rsidP="00DF5F53">
            <w:pPr>
              <w:rPr>
                <w:rFonts w:ascii="Times New Roman" w:hAnsi="Times New Roman" w:cs="Times New Roman"/>
                <w:sz w:val="16"/>
                <w:szCs w:val="16"/>
              </w:rPr>
            </w:pPr>
            <w:r>
              <w:rPr>
                <w:noProof/>
              </w:rPr>
              <w:drawing>
                <wp:inline distT="0" distB="0" distL="0" distR="0" wp14:anchorId="7FCDC09D" wp14:editId="136353C1">
                  <wp:extent cx="628650" cy="1333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135B0AC8"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sz w:val="16"/>
                <w:szCs w:val="16"/>
              </w:rPr>
              <w:t>Yes</w:t>
            </w:r>
          </w:p>
        </w:tc>
        <w:tc>
          <w:tcPr>
            <w:tcW w:w="561" w:type="dxa"/>
          </w:tcPr>
          <w:p w14:paraId="26B96091"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30BA6036"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DF5F53" w:rsidRPr="009B1A97" w14:paraId="76DA8228" w14:textId="77777777" w:rsidTr="00FF1EC8">
        <w:tc>
          <w:tcPr>
            <w:tcW w:w="926" w:type="dxa"/>
            <w:shd w:val="clear" w:color="auto" w:fill="FFE599" w:themeFill="accent4" w:themeFillTint="66"/>
          </w:tcPr>
          <w:p w14:paraId="06316426" w14:textId="77777777" w:rsidR="00DF5F53" w:rsidRDefault="00DF5F53" w:rsidP="00DF5F53">
            <w:r w:rsidRPr="00143BAE">
              <w:rPr>
                <w:rFonts w:ascii="Times New Roman" w:hAnsi="Times New Roman" w:cs="Times New Roman"/>
                <w:b/>
                <w:color w:val="000000"/>
                <w:sz w:val="16"/>
                <w:szCs w:val="16"/>
              </w:rPr>
              <w:t>Standard</w:t>
            </w:r>
          </w:p>
        </w:tc>
        <w:tc>
          <w:tcPr>
            <w:tcW w:w="3652" w:type="dxa"/>
          </w:tcPr>
          <w:p w14:paraId="2FDBBB61" w14:textId="77777777" w:rsidR="00DF5F53" w:rsidRPr="007075BC" w:rsidRDefault="00A858DE" w:rsidP="00DF5F53">
            <w:pPr>
              <w:rPr>
                <w:rFonts w:ascii="Times New Roman" w:hAnsi="Times New Roman" w:cs="Times New Roman"/>
                <w:sz w:val="16"/>
                <w:szCs w:val="16"/>
              </w:rPr>
            </w:pPr>
            <w:hyperlink r:id="rId21" w:history="1">
              <w:r w:rsidR="00DF5F53" w:rsidRPr="00C95845">
                <w:rPr>
                  <w:rStyle w:val="Hyperlink"/>
                  <w:rFonts w:ascii="Times New Roman" w:hAnsi="Times New Roman" w:cs="Times New Roman"/>
                  <w:sz w:val="16"/>
                  <w:szCs w:val="16"/>
                </w:rPr>
                <w:t>CDISC Define-XML</w:t>
              </w:r>
            </w:hyperlink>
          </w:p>
        </w:tc>
        <w:tc>
          <w:tcPr>
            <w:tcW w:w="1081" w:type="dxa"/>
          </w:tcPr>
          <w:p w14:paraId="1BB04D36"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558EC358"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60E8DFAF" w14:textId="77777777" w:rsidR="00DF5F53" w:rsidRPr="007075BC" w:rsidRDefault="00DF5F53" w:rsidP="00DF5F53">
            <w:pPr>
              <w:rPr>
                <w:rFonts w:ascii="Times New Roman" w:hAnsi="Times New Roman" w:cs="Times New Roman"/>
                <w:sz w:val="16"/>
                <w:szCs w:val="16"/>
              </w:rPr>
            </w:pPr>
            <w:r>
              <w:rPr>
                <w:noProof/>
              </w:rPr>
              <w:drawing>
                <wp:inline distT="0" distB="0" distL="0" distR="0" wp14:anchorId="6490CB62" wp14:editId="21D75841">
                  <wp:extent cx="600075" cy="1428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714" t="6666" r="4286" b="-6667"/>
                          <a:stretch/>
                        </pic:blipFill>
                        <pic:spPr bwMode="auto">
                          <a:xfrm>
                            <a:off x="0" y="0"/>
                            <a:ext cx="600075" cy="142875"/>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60DA18CF"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sz w:val="16"/>
                <w:szCs w:val="16"/>
              </w:rPr>
              <w:t>No</w:t>
            </w:r>
          </w:p>
        </w:tc>
        <w:tc>
          <w:tcPr>
            <w:tcW w:w="561" w:type="dxa"/>
          </w:tcPr>
          <w:p w14:paraId="29F6AE0B"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777FA499"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DF5F53" w:rsidRPr="009B1A97" w14:paraId="1D9CB71F" w14:textId="77777777" w:rsidTr="00FF1EC8">
        <w:tc>
          <w:tcPr>
            <w:tcW w:w="926" w:type="dxa"/>
            <w:shd w:val="clear" w:color="auto" w:fill="FFE599" w:themeFill="accent4" w:themeFillTint="66"/>
          </w:tcPr>
          <w:p w14:paraId="37C02D0C" w14:textId="77777777" w:rsidR="00DF5F53" w:rsidRDefault="00DF5F53" w:rsidP="00DF5F53">
            <w:r w:rsidRPr="00143BAE">
              <w:rPr>
                <w:rFonts w:ascii="Times New Roman" w:hAnsi="Times New Roman" w:cs="Times New Roman"/>
                <w:b/>
                <w:color w:val="000000"/>
                <w:sz w:val="16"/>
                <w:szCs w:val="16"/>
              </w:rPr>
              <w:t>Standard</w:t>
            </w:r>
          </w:p>
        </w:tc>
        <w:tc>
          <w:tcPr>
            <w:tcW w:w="3652" w:type="dxa"/>
          </w:tcPr>
          <w:p w14:paraId="628CEA37" w14:textId="77777777" w:rsidR="00DF5F53" w:rsidRPr="007075BC" w:rsidRDefault="00A858DE" w:rsidP="00DF5F53">
            <w:pPr>
              <w:rPr>
                <w:rFonts w:ascii="Times New Roman" w:hAnsi="Times New Roman" w:cs="Times New Roman"/>
                <w:sz w:val="16"/>
                <w:szCs w:val="16"/>
              </w:rPr>
            </w:pPr>
            <w:hyperlink r:id="rId22" w:history="1">
              <w:r w:rsidR="00DF5F53" w:rsidRPr="00C95845">
                <w:rPr>
                  <w:rStyle w:val="Hyperlink"/>
                  <w:rFonts w:ascii="Times New Roman" w:hAnsi="Times New Roman" w:cs="Times New Roman"/>
                  <w:sz w:val="16"/>
                  <w:szCs w:val="16"/>
                </w:rPr>
                <w:t>CDISC Standard for the Exchange of Nonclinical Data (SEND)</w:t>
              </w:r>
            </w:hyperlink>
          </w:p>
        </w:tc>
        <w:tc>
          <w:tcPr>
            <w:tcW w:w="1081" w:type="dxa"/>
          </w:tcPr>
          <w:p w14:paraId="53023D69"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17FAC189"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09DF56D3" w14:textId="77777777" w:rsidR="00DF5F53" w:rsidRPr="007075BC" w:rsidRDefault="00DF5F53" w:rsidP="00DF5F53">
            <w:pPr>
              <w:rPr>
                <w:rFonts w:ascii="Times New Roman" w:hAnsi="Times New Roman" w:cs="Times New Roman"/>
                <w:sz w:val="16"/>
                <w:szCs w:val="16"/>
              </w:rPr>
            </w:pPr>
            <w:r>
              <w:rPr>
                <w:noProof/>
              </w:rPr>
              <w:drawing>
                <wp:inline distT="0" distB="0" distL="0" distR="0" wp14:anchorId="5D616D6F" wp14:editId="7DB02186">
                  <wp:extent cx="628650" cy="133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58129D04" w14:textId="77777777" w:rsidR="00DF5F53" w:rsidRPr="007075BC" w:rsidRDefault="00DF5F53" w:rsidP="00DF5F53">
            <w:pPr>
              <w:rPr>
                <w:rFonts w:ascii="Times New Roman" w:hAnsi="Times New Roman" w:cs="Times New Roman"/>
                <w:sz w:val="16"/>
                <w:szCs w:val="16"/>
              </w:rPr>
            </w:pPr>
            <w:r>
              <w:rPr>
                <w:rFonts w:ascii="Times New Roman" w:hAnsi="Times New Roman" w:cs="Times New Roman"/>
                <w:sz w:val="16"/>
                <w:szCs w:val="16"/>
              </w:rPr>
              <w:t>No</w:t>
            </w:r>
          </w:p>
        </w:tc>
        <w:tc>
          <w:tcPr>
            <w:tcW w:w="561" w:type="dxa"/>
          </w:tcPr>
          <w:p w14:paraId="5D1E7D6A"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75BE38FA"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DF5F53" w:rsidRPr="009B1A97" w14:paraId="2BEA07A3" w14:textId="77777777" w:rsidTr="00FF1EC8">
        <w:tc>
          <w:tcPr>
            <w:tcW w:w="926" w:type="dxa"/>
            <w:shd w:val="clear" w:color="auto" w:fill="FFE599" w:themeFill="accent4" w:themeFillTint="66"/>
          </w:tcPr>
          <w:p w14:paraId="2029F41C" w14:textId="77777777" w:rsidR="00DF5F53" w:rsidRDefault="00DF5F53" w:rsidP="00DF5F53">
            <w:r w:rsidRPr="00143BAE">
              <w:rPr>
                <w:rFonts w:ascii="Times New Roman" w:hAnsi="Times New Roman" w:cs="Times New Roman"/>
                <w:b/>
                <w:color w:val="000000"/>
                <w:sz w:val="16"/>
                <w:szCs w:val="16"/>
              </w:rPr>
              <w:t>Standard</w:t>
            </w:r>
          </w:p>
        </w:tc>
        <w:tc>
          <w:tcPr>
            <w:tcW w:w="3652" w:type="dxa"/>
          </w:tcPr>
          <w:p w14:paraId="04869378" w14:textId="77777777" w:rsidR="00DF5F53" w:rsidRPr="00C95845" w:rsidRDefault="00C95845" w:rsidP="00DF5F53">
            <w:pPr>
              <w:rPr>
                <w:rStyle w:val="Hyperlink"/>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HYPERLINK "https://www.cdisc.org/system/files/members/standard/foundational/sdtmig/stdmig_md_v_1_0.pdf" </w:instrText>
            </w:r>
            <w:r>
              <w:rPr>
                <w:rFonts w:ascii="Times New Roman" w:hAnsi="Times New Roman" w:cs="Times New Roman"/>
                <w:sz w:val="16"/>
                <w:szCs w:val="16"/>
              </w:rPr>
              <w:fldChar w:fldCharType="separate"/>
            </w:r>
            <w:r w:rsidR="00DF5F53" w:rsidRPr="00C95845">
              <w:rPr>
                <w:rStyle w:val="Hyperlink"/>
                <w:rFonts w:ascii="Times New Roman" w:hAnsi="Times New Roman" w:cs="Times New Roman"/>
                <w:sz w:val="16"/>
                <w:szCs w:val="16"/>
              </w:rPr>
              <w:t>Study Data Tabulation Model Implementation</w:t>
            </w:r>
          </w:p>
          <w:p w14:paraId="39D40609" w14:textId="77777777" w:rsidR="00DF5F53" w:rsidRPr="007075BC" w:rsidRDefault="00DF5F53" w:rsidP="00DF5F53">
            <w:pPr>
              <w:rPr>
                <w:rFonts w:ascii="Times New Roman" w:hAnsi="Times New Roman" w:cs="Times New Roman"/>
                <w:sz w:val="16"/>
                <w:szCs w:val="16"/>
              </w:rPr>
            </w:pPr>
            <w:r w:rsidRPr="00C95845">
              <w:rPr>
                <w:rStyle w:val="Hyperlink"/>
                <w:rFonts w:ascii="Times New Roman" w:hAnsi="Times New Roman" w:cs="Times New Roman"/>
                <w:sz w:val="16"/>
                <w:szCs w:val="16"/>
              </w:rPr>
              <w:t>Guide for Medical Devices (SDTMIG-MD)</w:t>
            </w:r>
            <w:r w:rsidR="00C95845">
              <w:rPr>
                <w:rFonts w:ascii="Times New Roman" w:hAnsi="Times New Roman" w:cs="Times New Roman"/>
                <w:sz w:val="16"/>
                <w:szCs w:val="16"/>
              </w:rPr>
              <w:fldChar w:fldCharType="end"/>
            </w:r>
          </w:p>
        </w:tc>
        <w:tc>
          <w:tcPr>
            <w:tcW w:w="1081" w:type="dxa"/>
          </w:tcPr>
          <w:p w14:paraId="15F85DE4"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7436A667"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6F9AAE8F" w14:textId="77777777" w:rsidR="00DF5F53" w:rsidRPr="007075BC" w:rsidRDefault="00DF5F53" w:rsidP="00DF5F53">
            <w:pPr>
              <w:rPr>
                <w:rFonts w:ascii="Times New Roman" w:hAnsi="Times New Roman" w:cs="Times New Roman"/>
                <w:sz w:val="16"/>
                <w:szCs w:val="16"/>
              </w:rPr>
            </w:pPr>
            <w:r>
              <w:rPr>
                <w:noProof/>
              </w:rPr>
              <w:drawing>
                <wp:inline distT="0" distB="0" distL="0" distR="0" wp14:anchorId="69030897" wp14:editId="346D6CE3">
                  <wp:extent cx="628650" cy="1333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1C278895" w14:textId="77777777" w:rsidR="00DF5F53" w:rsidRPr="007075BC" w:rsidRDefault="00DF5F53" w:rsidP="00DF5F53">
            <w:pPr>
              <w:rPr>
                <w:rFonts w:ascii="Times New Roman" w:hAnsi="Times New Roman" w:cs="Times New Roman"/>
                <w:sz w:val="16"/>
                <w:szCs w:val="16"/>
              </w:rPr>
            </w:pPr>
            <w:r>
              <w:rPr>
                <w:rFonts w:ascii="Times New Roman" w:hAnsi="Times New Roman" w:cs="Times New Roman"/>
                <w:sz w:val="16"/>
                <w:szCs w:val="16"/>
              </w:rPr>
              <w:t>Yes</w:t>
            </w:r>
          </w:p>
        </w:tc>
        <w:tc>
          <w:tcPr>
            <w:tcW w:w="561" w:type="dxa"/>
          </w:tcPr>
          <w:p w14:paraId="33AF6D82"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6C08E299"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FF1EC8" w:rsidRPr="009B1A97" w14:paraId="1A720994" w14:textId="77777777" w:rsidTr="008A0B54">
        <w:tc>
          <w:tcPr>
            <w:tcW w:w="926" w:type="dxa"/>
            <w:shd w:val="clear" w:color="auto" w:fill="FFE599" w:themeFill="accent4" w:themeFillTint="66"/>
          </w:tcPr>
          <w:p w14:paraId="4C33BC06" w14:textId="77777777" w:rsidR="00FF1EC8" w:rsidRDefault="00FF1EC8" w:rsidP="00FF1EC8">
            <w:r w:rsidRPr="00BD2761">
              <w:rPr>
                <w:rFonts w:ascii="Times New Roman" w:hAnsi="Times New Roman" w:cs="Times New Roman"/>
                <w:b/>
                <w:color w:val="000000"/>
                <w:sz w:val="16"/>
                <w:szCs w:val="16"/>
              </w:rPr>
              <w:t>Standard</w:t>
            </w:r>
          </w:p>
        </w:tc>
        <w:tc>
          <w:tcPr>
            <w:tcW w:w="3652" w:type="dxa"/>
            <w:shd w:val="clear" w:color="auto" w:fill="FFFF00"/>
          </w:tcPr>
          <w:p w14:paraId="77C11AC7" w14:textId="77777777" w:rsidR="00FF1EC8" w:rsidRPr="00AF2E38" w:rsidRDefault="00A858DE" w:rsidP="00FF1EC8">
            <w:pPr>
              <w:rPr>
                <w:rFonts w:ascii="Times New Roman" w:hAnsi="Times New Roman" w:cs="Times New Roman"/>
                <w:sz w:val="16"/>
                <w:szCs w:val="16"/>
                <w:lang w:val="it-IT"/>
              </w:rPr>
            </w:pPr>
            <w:hyperlink r:id="rId23" w:history="1">
              <w:r w:rsidR="00FF1EC8" w:rsidRPr="00AF2E38">
                <w:rPr>
                  <w:rStyle w:val="Hyperlink"/>
                  <w:rFonts w:ascii="Times New Roman" w:hAnsi="Times New Roman" w:cs="Times New Roman"/>
                  <w:sz w:val="16"/>
                  <w:szCs w:val="16"/>
                  <w:lang w:val="it-IT"/>
                </w:rPr>
                <w:t>CDISC Protocol Representation Model (PRM)</w:t>
              </w:r>
            </w:hyperlink>
          </w:p>
        </w:tc>
        <w:tc>
          <w:tcPr>
            <w:tcW w:w="1081" w:type="dxa"/>
          </w:tcPr>
          <w:p w14:paraId="462D3403" w14:textId="77777777" w:rsidR="00FF1EC8" w:rsidRPr="007075BC" w:rsidRDefault="00FF1EC8" w:rsidP="00FF1EC8">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4F312A56" w14:textId="77777777" w:rsidR="00FF1EC8" w:rsidRPr="007075BC" w:rsidRDefault="00FF1EC8" w:rsidP="00FF1EC8">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2C31F784" w14:textId="77777777" w:rsidR="00FF1EC8" w:rsidRPr="007075BC" w:rsidRDefault="00FF1EC8" w:rsidP="00FF1EC8">
            <w:pPr>
              <w:rPr>
                <w:rFonts w:ascii="Times New Roman" w:hAnsi="Times New Roman" w:cs="Times New Roman"/>
                <w:sz w:val="16"/>
                <w:szCs w:val="16"/>
              </w:rPr>
            </w:pPr>
            <w:r>
              <w:rPr>
                <w:noProof/>
              </w:rPr>
              <w:drawing>
                <wp:inline distT="0" distB="0" distL="0" distR="0" wp14:anchorId="64F706BF" wp14:editId="73CAB5C2">
                  <wp:extent cx="628650" cy="1333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13F1475E" w14:textId="77777777" w:rsidR="00FF1EC8" w:rsidRPr="007075BC" w:rsidRDefault="00FF1EC8" w:rsidP="00FF1EC8">
            <w:pPr>
              <w:rPr>
                <w:rFonts w:ascii="Times New Roman" w:hAnsi="Times New Roman" w:cs="Times New Roman"/>
                <w:sz w:val="16"/>
                <w:szCs w:val="16"/>
              </w:rPr>
            </w:pPr>
            <w:r>
              <w:rPr>
                <w:rFonts w:ascii="Times New Roman" w:hAnsi="Times New Roman" w:cs="Times New Roman"/>
                <w:sz w:val="16"/>
                <w:szCs w:val="16"/>
              </w:rPr>
              <w:t>Yes</w:t>
            </w:r>
          </w:p>
        </w:tc>
        <w:tc>
          <w:tcPr>
            <w:tcW w:w="561" w:type="dxa"/>
          </w:tcPr>
          <w:p w14:paraId="2A4B8E68" w14:textId="77777777" w:rsidR="00FF1EC8" w:rsidRPr="007075BC" w:rsidRDefault="00FF1EC8" w:rsidP="00FF1EC8">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2FA2FA88" w14:textId="77777777" w:rsidR="00FF1EC8" w:rsidRPr="007075BC" w:rsidRDefault="00FF1EC8" w:rsidP="00FF1EC8">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FF1EC8" w:rsidRPr="009B1A97" w14:paraId="7A91F103" w14:textId="77777777" w:rsidTr="008A0B54">
        <w:tc>
          <w:tcPr>
            <w:tcW w:w="926" w:type="dxa"/>
            <w:shd w:val="clear" w:color="auto" w:fill="FFE599" w:themeFill="accent4" w:themeFillTint="66"/>
          </w:tcPr>
          <w:p w14:paraId="23E621E6" w14:textId="77777777" w:rsidR="00FF1EC8" w:rsidRDefault="00FF1EC8" w:rsidP="00FF1EC8">
            <w:r w:rsidRPr="00BD2761">
              <w:rPr>
                <w:rFonts w:ascii="Times New Roman" w:hAnsi="Times New Roman" w:cs="Times New Roman"/>
                <w:b/>
                <w:color w:val="000000"/>
                <w:sz w:val="16"/>
                <w:szCs w:val="16"/>
              </w:rPr>
              <w:t>Standard</w:t>
            </w:r>
          </w:p>
        </w:tc>
        <w:tc>
          <w:tcPr>
            <w:tcW w:w="3652" w:type="dxa"/>
            <w:shd w:val="clear" w:color="auto" w:fill="FFFF00"/>
          </w:tcPr>
          <w:p w14:paraId="4EAF31B2" w14:textId="77777777" w:rsidR="00FF1EC8" w:rsidRDefault="00A858DE" w:rsidP="00FF1EC8">
            <w:pPr>
              <w:rPr>
                <w:rFonts w:ascii="Times New Roman" w:hAnsi="Times New Roman" w:cs="Times New Roman"/>
                <w:sz w:val="16"/>
                <w:szCs w:val="16"/>
              </w:rPr>
            </w:pPr>
            <w:hyperlink r:id="rId24" w:history="1">
              <w:r w:rsidR="00FF1EC8" w:rsidRPr="00FF1EC8">
                <w:rPr>
                  <w:rStyle w:val="Hyperlink"/>
                  <w:rFonts w:ascii="Times New Roman" w:hAnsi="Times New Roman" w:cs="Times New Roman"/>
                  <w:sz w:val="16"/>
                  <w:szCs w:val="16"/>
                </w:rPr>
                <w:t>CDISC Study/Trial Design Model (SDM)</w:t>
              </w:r>
            </w:hyperlink>
          </w:p>
        </w:tc>
        <w:tc>
          <w:tcPr>
            <w:tcW w:w="1081" w:type="dxa"/>
          </w:tcPr>
          <w:p w14:paraId="32125BE5" w14:textId="77777777" w:rsidR="00FF1EC8" w:rsidRPr="007075BC" w:rsidRDefault="00FF1EC8" w:rsidP="00FF1EC8">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055C3F0E" w14:textId="77777777" w:rsidR="00FF1EC8" w:rsidRPr="007075BC" w:rsidRDefault="00FF1EC8" w:rsidP="00FF1EC8">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3EEBADEA" w14:textId="77777777" w:rsidR="00FF1EC8" w:rsidRPr="007075BC" w:rsidRDefault="00FF1EC8" w:rsidP="00FF1EC8">
            <w:pPr>
              <w:rPr>
                <w:rFonts w:ascii="Times New Roman" w:hAnsi="Times New Roman" w:cs="Times New Roman"/>
                <w:sz w:val="16"/>
                <w:szCs w:val="16"/>
              </w:rPr>
            </w:pPr>
            <w:r>
              <w:rPr>
                <w:noProof/>
              </w:rPr>
              <w:drawing>
                <wp:inline distT="0" distB="0" distL="0" distR="0" wp14:anchorId="42ABD4A7" wp14:editId="5509EA33">
                  <wp:extent cx="628650" cy="1333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727BBBD4" w14:textId="77777777" w:rsidR="00FF1EC8" w:rsidRPr="007075BC" w:rsidRDefault="00FF1EC8" w:rsidP="00FF1EC8">
            <w:pPr>
              <w:rPr>
                <w:rFonts w:ascii="Times New Roman" w:hAnsi="Times New Roman" w:cs="Times New Roman"/>
                <w:sz w:val="16"/>
                <w:szCs w:val="16"/>
              </w:rPr>
            </w:pPr>
            <w:r>
              <w:rPr>
                <w:rFonts w:ascii="Times New Roman" w:hAnsi="Times New Roman" w:cs="Times New Roman"/>
                <w:sz w:val="16"/>
                <w:szCs w:val="16"/>
              </w:rPr>
              <w:t>Yes</w:t>
            </w:r>
          </w:p>
        </w:tc>
        <w:tc>
          <w:tcPr>
            <w:tcW w:w="561" w:type="dxa"/>
          </w:tcPr>
          <w:p w14:paraId="0FE19B58" w14:textId="77777777" w:rsidR="00FF1EC8" w:rsidRPr="007075BC" w:rsidRDefault="00FF1EC8" w:rsidP="00FF1EC8">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5D114506" w14:textId="77777777" w:rsidR="00FF1EC8" w:rsidRPr="007075BC" w:rsidRDefault="00FF1EC8" w:rsidP="00FF1EC8">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FF1EC8" w:rsidRPr="009B1A97" w14:paraId="0823008B" w14:textId="77777777" w:rsidTr="00FF1EC8">
        <w:tc>
          <w:tcPr>
            <w:tcW w:w="926" w:type="dxa"/>
            <w:shd w:val="clear" w:color="auto" w:fill="FFE599" w:themeFill="accent4" w:themeFillTint="66"/>
          </w:tcPr>
          <w:p w14:paraId="4BD7E744" w14:textId="77777777" w:rsidR="00FF1EC8" w:rsidRDefault="00FF1EC8" w:rsidP="00FF1EC8">
            <w:r w:rsidRPr="00143BAE">
              <w:rPr>
                <w:rFonts w:ascii="Times New Roman" w:hAnsi="Times New Roman" w:cs="Times New Roman"/>
                <w:b/>
                <w:color w:val="000000"/>
                <w:sz w:val="16"/>
                <w:szCs w:val="16"/>
              </w:rPr>
              <w:t>Standard</w:t>
            </w:r>
          </w:p>
        </w:tc>
        <w:tc>
          <w:tcPr>
            <w:tcW w:w="3652" w:type="dxa"/>
          </w:tcPr>
          <w:p w14:paraId="34CFFA30" w14:textId="77777777" w:rsidR="00FF1EC8" w:rsidRPr="008A0B54" w:rsidRDefault="008A0B54" w:rsidP="00FF1EC8">
            <w:pPr>
              <w:rPr>
                <w:rStyle w:val="Hyperlink"/>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HYPERLINK "https://www.cdisc.org/standards/therapeutic-areas" </w:instrText>
            </w:r>
            <w:r>
              <w:rPr>
                <w:rFonts w:ascii="Times New Roman" w:hAnsi="Times New Roman" w:cs="Times New Roman"/>
                <w:sz w:val="16"/>
                <w:szCs w:val="16"/>
              </w:rPr>
              <w:fldChar w:fldCharType="separate"/>
            </w:r>
            <w:r w:rsidR="00FF1EC8" w:rsidRPr="008A0B54">
              <w:rPr>
                <w:rStyle w:val="Hyperlink"/>
                <w:rFonts w:ascii="Times New Roman" w:hAnsi="Times New Roman" w:cs="Times New Roman"/>
                <w:sz w:val="16"/>
                <w:szCs w:val="16"/>
              </w:rPr>
              <w:t>Therapeutic Area Standards (to complement</w:t>
            </w:r>
          </w:p>
          <w:p w14:paraId="29BDDF27" w14:textId="77777777" w:rsidR="00FF1EC8" w:rsidRPr="008A0B54" w:rsidRDefault="00FF1EC8" w:rsidP="00FF1EC8">
            <w:pPr>
              <w:rPr>
                <w:rStyle w:val="Hyperlink"/>
                <w:rFonts w:ascii="Times New Roman" w:hAnsi="Times New Roman" w:cs="Times New Roman"/>
                <w:sz w:val="16"/>
                <w:szCs w:val="16"/>
              </w:rPr>
            </w:pPr>
            <w:r w:rsidRPr="008A0B54">
              <w:rPr>
                <w:rStyle w:val="Hyperlink"/>
                <w:rFonts w:ascii="Times New Roman" w:hAnsi="Times New Roman" w:cs="Times New Roman"/>
                <w:sz w:val="16"/>
                <w:szCs w:val="16"/>
              </w:rPr>
              <w:t>the aforementioned CDISC foundational</w:t>
            </w:r>
          </w:p>
          <w:p w14:paraId="74269B3B" w14:textId="77777777" w:rsidR="00FF1EC8" w:rsidRPr="008A0B54" w:rsidRDefault="00FF1EC8" w:rsidP="00FF1EC8">
            <w:pPr>
              <w:rPr>
                <w:rStyle w:val="Hyperlink"/>
                <w:rFonts w:ascii="Times New Roman" w:hAnsi="Times New Roman" w:cs="Times New Roman"/>
                <w:sz w:val="16"/>
                <w:szCs w:val="16"/>
              </w:rPr>
            </w:pPr>
            <w:r w:rsidRPr="008A0B54">
              <w:rPr>
                <w:rStyle w:val="Hyperlink"/>
                <w:rFonts w:ascii="Times New Roman" w:hAnsi="Times New Roman" w:cs="Times New Roman"/>
                <w:sz w:val="16"/>
                <w:szCs w:val="16"/>
              </w:rPr>
              <w:t>standards that apply across all therapeutic</w:t>
            </w:r>
          </w:p>
          <w:p w14:paraId="081E0BE4" w14:textId="77777777" w:rsidR="00FF1EC8" w:rsidRPr="007075BC" w:rsidRDefault="00FF1EC8" w:rsidP="00FF1EC8">
            <w:pPr>
              <w:rPr>
                <w:rFonts w:ascii="Times New Roman" w:hAnsi="Times New Roman" w:cs="Times New Roman"/>
                <w:sz w:val="16"/>
                <w:szCs w:val="16"/>
              </w:rPr>
            </w:pPr>
            <w:r w:rsidRPr="008A0B54">
              <w:rPr>
                <w:rStyle w:val="Hyperlink"/>
                <w:rFonts w:ascii="Times New Roman" w:hAnsi="Times New Roman" w:cs="Times New Roman"/>
                <w:sz w:val="16"/>
                <w:szCs w:val="16"/>
              </w:rPr>
              <w:t>areas)</w:t>
            </w:r>
            <w:r w:rsidR="008A0B54">
              <w:rPr>
                <w:rFonts w:ascii="Times New Roman" w:hAnsi="Times New Roman" w:cs="Times New Roman"/>
                <w:sz w:val="16"/>
                <w:szCs w:val="16"/>
              </w:rPr>
              <w:fldChar w:fldCharType="end"/>
            </w:r>
          </w:p>
        </w:tc>
        <w:tc>
          <w:tcPr>
            <w:tcW w:w="1081" w:type="dxa"/>
          </w:tcPr>
          <w:p w14:paraId="03BADB36" w14:textId="77777777" w:rsidR="00FF1EC8" w:rsidRPr="007075BC" w:rsidRDefault="00FF1EC8" w:rsidP="00FF1EC8">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32784EA1" w14:textId="77777777" w:rsidR="00FF1EC8" w:rsidRPr="007075BC" w:rsidRDefault="00FF1EC8" w:rsidP="00FF1EC8">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4C6D502D" w14:textId="77777777" w:rsidR="00FF1EC8" w:rsidRPr="007075BC" w:rsidRDefault="00FF1EC8" w:rsidP="00FF1EC8">
            <w:pPr>
              <w:rPr>
                <w:rFonts w:ascii="Times New Roman" w:hAnsi="Times New Roman" w:cs="Times New Roman"/>
                <w:sz w:val="16"/>
                <w:szCs w:val="16"/>
              </w:rPr>
            </w:pPr>
            <w:r>
              <w:rPr>
                <w:noProof/>
              </w:rPr>
              <w:drawing>
                <wp:inline distT="0" distB="0" distL="0" distR="0" wp14:anchorId="786A9711" wp14:editId="2C3260A3">
                  <wp:extent cx="628650" cy="1333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18A9B873" w14:textId="77777777" w:rsidR="00FF1EC8" w:rsidRPr="007075BC" w:rsidRDefault="00FF1EC8" w:rsidP="00FF1EC8">
            <w:pPr>
              <w:rPr>
                <w:rFonts w:ascii="Times New Roman" w:hAnsi="Times New Roman" w:cs="Times New Roman"/>
                <w:sz w:val="16"/>
                <w:szCs w:val="16"/>
              </w:rPr>
            </w:pPr>
            <w:r>
              <w:rPr>
                <w:rFonts w:ascii="Times New Roman" w:hAnsi="Times New Roman" w:cs="Times New Roman"/>
                <w:sz w:val="16"/>
                <w:szCs w:val="16"/>
              </w:rPr>
              <w:t>Yes</w:t>
            </w:r>
          </w:p>
        </w:tc>
        <w:tc>
          <w:tcPr>
            <w:tcW w:w="561" w:type="dxa"/>
          </w:tcPr>
          <w:p w14:paraId="4215CF0C" w14:textId="77777777" w:rsidR="00FF1EC8" w:rsidRPr="007075BC" w:rsidRDefault="00FF1EC8" w:rsidP="00FF1EC8">
            <w:pPr>
              <w:rPr>
                <w:rFonts w:ascii="Times New Roman" w:hAnsi="Times New Roman" w:cs="Times New Roman"/>
                <w:sz w:val="16"/>
                <w:szCs w:val="16"/>
              </w:rPr>
            </w:pPr>
            <w:r>
              <w:rPr>
                <w:rFonts w:ascii="Times New Roman" w:hAnsi="Times New Roman" w:cs="Times New Roman"/>
                <w:sz w:val="16"/>
                <w:szCs w:val="16"/>
              </w:rPr>
              <w:t>Free (see note)</w:t>
            </w:r>
          </w:p>
        </w:tc>
        <w:tc>
          <w:tcPr>
            <w:tcW w:w="1103" w:type="dxa"/>
          </w:tcPr>
          <w:p w14:paraId="59B4CCD6" w14:textId="77777777" w:rsidR="00FF1EC8" w:rsidRPr="007075BC" w:rsidRDefault="00FF1EC8" w:rsidP="00FF1EC8">
            <w:pPr>
              <w:rPr>
                <w:rFonts w:ascii="Times New Roman" w:hAnsi="Times New Roman" w:cs="Times New Roman"/>
                <w:sz w:val="16"/>
                <w:szCs w:val="16"/>
              </w:rPr>
            </w:pPr>
          </w:p>
        </w:tc>
      </w:tr>
      <w:tr w:rsidR="00FF1EC8" w:rsidRPr="009B1A97" w14:paraId="62925673" w14:textId="77777777" w:rsidTr="00FF1EC8">
        <w:tc>
          <w:tcPr>
            <w:tcW w:w="5659" w:type="dxa"/>
            <w:gridSpan w:val="3"/>
          </w:tcPr>
          <w:p w14:paraId="41D87CF5" w14:textId="77777777" w:rsidR="00FF1EC8" w:rsidRPr="007075BC" w:rsidRDefault="00FF1EC8" w:rsidP="00FF1EC8">
            <w:pPr>
              <w:rPr>
                <w:rFonts w:ascii="Times New Roman" w:hAnsi="Times New Roman" w:cs="Times New Roman"/>
                <w:b/>
                <w:sz w:val="16"/>
                <w:szCs w:val="18"/>
              </w:rPr>
            </w:pPr>
            <w:r w:rsidRPr="007075BC">
              <w:rPr>
                <w:rFonts w:ascii="Times New Roman" w:hAnsi="Times New Roman" w:cs="Times New Roman"/>
                <w:b/>
                <w:sz w:val="16"/>
                <w:szCs w:val="18"/>
              </w:rPr>
              <w:t>Limitations, Dependencies, and Preconditions for Consideration:</w:t>
            </w:r>
          </w:p>
        </w:tc>
        <w:tc>
          <w:tcPr>
            <w:tcW w:w="5316" w:type="dxa"/>
            <w:gridSpan w:val="5"/>
          </w:tcPr>
          <w:p w14:paraId="293EA024" w14:textId="77777777" w:rsidR="00FF1EC8" w:rsidRPr="007075BC" w:rsidRDefault="00FF1EC8" w:rsidP="00FF1EC8">
            <w:pPr>
              <w:rPr>
                <w:rFonts w:ascii="Times New Roman" w:hAnsi="Times New Roman" w:cs="Times New Roman"/>
                <w:b/>
                <w:sz w:val="16"/>
                <w:szCs w:val="18"/>
              </w:rPr>
            </w:pPr>
            <w:r w:rsidRPr="007075BC">
              <w:rPr>
                <w:rFonts w:ascii="Times New Roman" w:hAnsi="Times New Roman" w:cs="Times New Roman"/>
                <w:b/>
                <w:sz w:val="16"/>
                <w:szCs w:val="18"/>
              </w:rPr>
              <w:t>Applicable Security Patterns for Consideration:</w:t>
            </w:r>
          </w:p>
        </w:tc>
      </w:tr>
      <w:tr w:rsidR="00FF1EC8" w:rsidRPr="009B1A97" w14:paraId="68324746" w14:textId="77777777" w:rsidTr="00FF1EC8">
        <w:tc>
          <w:tcPr>
            <w:tcW w:w="5659" w:type="dxa"/>
            <w:gridSpan w:val="3"/>
          </w:tcPr>
          <w:p w14:paraId="230B5DA9" w14:textId="77777777" w:rsidR="00FF1EC8" w:rsidRPr="007075BC" w:rsidRDefault="00FF1EC8" w:rsidP="00FF1EC8">
            <w:pPr>
              <w:pStyle w:val="ListParagraph"/>
              <w:numPr>
                <w:ilvl w:val="0"/>
                <w:numId w:val="1"/>
              </w:numPr>
              <w:rPr>
                <w:rFonts w:ascii="Times New Roman" w:hAnsi="Times New Roman" w:cs="Times New Roman"/>
                <w:sz w:val="16"/>
                <w:szCs w:val="18"/>
              </w:rPr>
            </w:pPr>
          </w:p>
        </w:tc>
        <w:tc>
          <w:tcPr>
            <w:tcW w:w="5316" w:type="dxa"/>
            <w:gridSpan w:val="5"/>
          </w:tcPr>
          <w:p w14:paraId="0614D4BF" w14:textId="77777777" w:rsidR="00FF1EC8" w:rsidRPr="007075BC" w:rsidRDefault="00FF1EC8" w:rsidP="00FF1EC8">
            <w:pPr>
              <w:rPr>
                <w:rFonts w:ascii="Times New Roman" w:hAnsi="Times New Roman" w:cs="Times New Roman"/>
                <w:sz w:val="16"/>
                <w:szCs w:val="18"/>
              </w:rPr>
            </w:pPr>
          </w:p>
        </w:tc>
      </w:tr>
    </w:tbl>
    <w:p w14:paraId="6BE548DB" w14:textId="77777777" w:rsidR="005E34B0" w:rsidRDefault="005E34B0" w:rsidP="005E34B0">
      <w:pPr>
        <w:rPr>
          <w:sz w:val="18"/>
        </w:rPr>
      </w:pPr>
    </w:p>
    <w:p w14:paraId="5628E022" w14:textId="77777777" w:rsidR="00D0083E" w:rsidRPr="00AF2E38" w:rsidRDefault="00D0083E" w:rsidP="005E34B0">
      <w:pPr>
        <w:rPr>
          <w:i/>
          <w:color w:val="4472C4" w:themeColor="accent5"/>
          <w:sz w:val="18"/>
        </w:rPr>
      </w:pPr>
      <w:r w:rsidRPr="00AF2E38">
        <w:rPr>
          <w:i/>
          <w:color w:val="4472C4" w:themeColor="accent5"/>
          <w:sz w:val="18"/>
          <w:highlight w:val="yellow"/>
        </w:rPr>
        <w:t xml:space="preserve">Alternative proposal: In going through the exercise of updating the table above it occurred to me that the implementation specifications for each of the standards were not included and should be considered. I realize these were not previously included in the tables in the 2016 ISA </w:t>
      </w:r>
      <w:r w:rsidRPr="00AF2E38">
        <w:rPr>
          <w:i/>
          <w:color w:val="4472C4" w:themeColor="accent5"/>
          <w:sz w:val="18"/>
          <w:highlight w:val="yellow"/>
          <w:u w:val="single"/>
        </w:rPr>
        <w:t>and we d</w:t>
      </w:r>
      <w:r w:rsidR="00910E8E" w:rsidRPr="00AF2E38">
        <w:rPr>
          <w:i/>
          <w:color w:val="4472C4" w:themeColor="accent5"/>
          <w:sz w:val="18"/>
          <w:highlight w:val="yellow"/>
          <w:u w:val="single"/>
        </w:rPr>
        <w:t>id not discuss this with Clem during</w:t>
      </w:r>
      <w:r w:rsidRPr="00AF2E38">
        <w:rPr>
          <w:i/>
          <w:color w:val="4472C4" w:themeColor="accent5"/>
          <w:sz w:val="18"/>
          <w:highlight w:val="yellow"/>
          <w:u w:val="single"/>
        </w:rPr>
        <w:t xml:space="preserve"> the call </w:t>
      </w:r>
      <w:r w:rsidR="00910E8E" w:rsidRPr="00AF2E38">
        <w:rPr>
          <w:i/>
          <w:color w:val="4472C4" w:themeColor="accent5"/>
          <w:sz w:val="18"/>
          <w:highlight w:val="yellow"/>
          <w:u w:val="single"/>
        </w:rPr>
        <w:t>on</w:t>
      </w:r>
      <w:r w:rsidRPr="00AF2E38">
        <w:rPr>
          <w:i/>
          <w:color w:val="4472C4" w:themeColor="accent5"/>
          <w:sz w:val="18"/>
          <w:highlight w:val="yellow"/>
          <w:u w:val="single"/>
        </w:rPr>
        <w:t xml:space="preserve"> Thursday</w:t>
      </w:r>
      <w:r w:rsidR="00910E8E" w:rsidRPr="00AF2E38">
        <w:rPr>
          <w:i/>
          <w:color w:val="4472C4" w:themeColor="accent5"/>
          <w:sz w:val="18"/>
          <w:highlight w:val="yellow"/>
          <w:u w:val="single"/>
        </w:rPr>
        <w:t xml:space="preserve"> 12/</w:t>
      </w:r>
      <w:r w:rsidR="0040697C" w:rsidRPr="00AF2E38">
        <w:rPr>
          <w:i/>
          <w:color w:val="4472C4" w:themeColor="accent5"/>
          <w:sz w:val="18"/>
          <w:highlight w:val="yellow"/>
          <w:u w:val="single"/>
        </w:rPr>
        <w:t>29</w:t>
      </w:r>
      <w:r w:rsidRPr="00AF2E38">
        <w:rPr>
          <w:i/>
          <w:color w:val="4472C4" w:themeColor="accent5"/>
          <w:sz w:val="18"/>
          <w:highlight w:val="yellow"/>
        </w:rPr>
        <w:t>. I have mocked up a table that includes those for consideration.</w:t>
      </w:r>
      <w:r w:rsidRPr="00AF2E38">
        <w:rPr>
          <w:i/>
          <w:color w:val="4472C4" w:themeColor="accent5"/>
          <w:sz w:val="18"/>
        </w:rPr>
        <w:t xml:space="preserve"> </w:t>
      </w:r>
    </w:p>
    <w:tbl>
      <w:tblPr>
        <w:tblStyle w:val="TableGrid"/>
        <w:tblW w:w="10975" w:type="dxa"/>
        <w:tblLook w:val="04A0" w:firstRow="1" w:lastRow="0" w:firstColumn="1" w:lastColumn="0" w:noHBand="0" w:noVBand="1"/>
      </w:tblPr>
      <w:tblGrid>
        <w:gridCol w:w="1310"/>
        <w:gridCol w:w="3361"/>
        <w:gridCol w:w="1053"/>
        <w:gridCol w:w="1477"/>
        <w:gridCol w:w="1206"/>
        <w:gridCol w:w="922"/>
        <w:gridCol w:w="558"/>
        <w:gridCol w:w="1088"/>
      </w:tblGrid>
      <w:tr w:rsidR="00D0083E" w:rsidRPr="009B1A97" w14:paraId="11D4073F" w14:textId="77777777" w:rsidTr="007324E6">
        <w:tc>
          <w:tcPr>
            <w:tcW w:w="10975" w:type="dxa"/>
            <w:gridSpan w:val="8"/>
            <w:shd w:val="clear" w:color="auto" w:fill="1F4E79" w:themeFill="accent1" w:themeFillShade="80"/>
          </w:tcPr>
          <w:p w14:paraId="792B6BD0" w14:textId="77777777" w:rsidR="00D0083E" w:rsidRPr="002209C1" w:rsidRDefault="00D0083E" w:rsidP="007324E6">
            <w:pP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Interoperability Need: Defining and Representing Data for Protocol Driven Research.</w:t>
            </w:r>
          </w:p>
        </w:tc>
      </w:tr>
      <w:tr w:rsidR="00D0083E" w:rsidRPr="009B1A97" w14:paraId="2983AEF1" w14:textId="77777777" w:rsidTr="007324E6">
        <w:tc>
          <w:tcPr>
            <w:tcW w:w="1310" w:type="dxa"/>
          </w:tcPr>
          <w:p w14:paraId="0E26B8F5" w14:textId="77777777" w:rsidR="00D0083E" w:rsidRPr="007075BC" w:rsidRDefault="00D0083E" w:rsidP="007324E6">
            <w:pPr>
              <w:rPr>
                <w:rFonts w:ascii="Times New Roman" w:hAnsi="Times New Roman" w:cs="Times New Roman"/>
                <w:b/>
                <w:sz w:val="16"/>
                <w:szCs w:val="16"/>
              </w:rPr>
            </w:pPr>
            <w:r w:rsidRPr="007075BC">
              <w:rPr>
                <w:rFonts w:ascii="Times New Roman" w:hAnsi="Times New Roman" w:cs="Times New Roman"/>
                <w:b/>
                <w:sz w:val="16"/>
                <w:szCs w:val="16"/>
              </w:rPr>
              <w:t>Type</w:t>
            </w:r>
          </w:p>
        </w:tc>
        <w:tc>
          <w:tcPr>
            <w:tcW w:w="3361" w:type="dxa"/>
          </w:tcPr>
          <w:p w14:paraId="7E9243E6" w14:textId="77777777" w:rsidR="00D0083E" w:rsidRPr="007075BC" w:rsidRDefault="00D0083E" w:rsidP="007324E6">
            <w:pPr>
              <w:rPr>
                <w:rFonts w:ascii="Times New Roman" w:hAnsi="Times New Roman" w:cs="Times New Roman"/>
                <w:b/>
                <w:sz w:val="16"/>
                <w:szCs w:val="16"/>
              </w:rPr>
            </w:pPr>
            <w:r w:rsidRPr="007075BC">
              <w:rPr>
                <w:rFonts w:ascii="Times New Roman" w:hAnsi="Times New Roman" w:cs="Times New Roman"/>
                <w:b/>
                <w:sz w:val="16"/>
                <w:szCs w:val="16"/>
              </w:rPr>
              <w:t>Standard/Implementation Specification</w:t>
            </w:r>
          </w:p>
        </w:tc>
        <w:tc>
          <w:tcPr>
            <w:tcW w:w="1053" w:type="dxa"/>
          </w:tcPr>
          <w:p w14:paraId="4C43D7E6" w14:textId="77777777" w:rsidR="00D0083E" w:rsidRPr="007075BC" w:rsidRDefault="00D0083E" w:rsidP="007324E6">
            <w:pPr>
              <w:rPr>
                <w:rFonts w:ascii="Times New Roman" w:hAnsi="Times New Roman" w:cs="Times New Roman"/>
                <w:b/>
                <w:sz w:val="16"/>
                <w:szCs w:val="16"/>
              </w:rPr>
            </w:pPr>
            <w:r w:rsidRPr="007075BC">
              <w:rPr>
                <w:rFonts w:ascii="Times New Roman" w:hAnsi="Times New Roman" w:cs="Times New Roman"/>
                <w:b/>
                <w:sz w:val="16"/>
                <w:szCs w:val="16"/>
              </w:rPr>
              <w:t>Standards Process Maturity</w:t>
            </w:r>
          </w:p>
        </w:tc>
        <w:tc>
          <w:tcPr>
            <w:tcW w:w="1477" w:type="dxa"/>
          </w:tcPr>
          <w:p w14:paraId="61BE6A72" w14:textId="77777777" w:rsidR="00D0083E" w:rsidRPr="007075BC" w:rsidRDefault="00D0083E" w:rsidP="007324E6">
            <w:pPr>
              <w:rPr>
                <w:rFonts w:ascii="Times New Roman" w:hAnsi="Times New Roman" w:cs="Times New Roman"/>
                <w:b/>
                <w:sz w:val="16"/>
                <w:szCs w:val="16"/>
              </w:rPr>
            </w:pPr>
            <w:r w:rsidRPr="007075BC">
              <w:rPr>
                <w:rFonts w:ascii="Times New Roman" w:hAnsi="Times New Roman" w:cs="Times New Roman"/>
                <w:b/>
                <w:sz w:val="16"/>
                <w:szCs w:val="16"/>
              </w:rPr>
              <w:t>Implementation Maturity</w:t>
            </w:r>
          </w:p>
        </w:tc>
        <w:tc>
          <w:tcPr>
            <w:tcW w:w="1206" w:type="dxa"/>
          </w:tcPr>
          <w:p w14:paraId="610673B9" w14:textId="77777777" w:rsidR="00D0083E" w:rsidRPr="007075BC" w:rsidRDefault="00D0083E" w:rsidP="007324E6">
            <w:pPr>
              <w:rPr>
                <w:rFonts w:ascii="Times New Roman" w:hAnsi="Times New Roman" w:cs="Times New Roman"/>
                <w:b/>
                <w:sz w:val="16"/>
                <w:szCs w:val="16"/>
              </w:rPr>
            </w:pPr>
            <w:r w:rsidRPr="007075BC">
              <w:rPr>
                <w:rFonts w:ascii="Times New Roman" w:hAnsi="Times New Roman" w:cs="Times New Roman"/>
                <w:b/>
                <w:sz w:val="16"/>
                <w:szCs w:val="16"/>
              </w:rPr>
              <w:t>Adoption level</w:t>
            </w:r>
          </w:p>
        </w:tc>
        <w:tc>
          <w:tcPr>
            <w:tcW w:w="922" w:type="dxa"/>
          </w:tcPr>
          <w:p w14:paraId="4F927804" w14:textId="77777777" w:rsidR="00D0083E" w:rsidRPr="007075BC" w:rsidRDefault="00D0083E" w:rsidP="007324E6">
            <w:pPr>
              <w:rPr>
                <w:rFonts w:ascii="Times New Roman" w:hAnsi="Times New Roman" w:cs="Times New Roman"/>
                <w:b/>
                <w:sz w:val="16"/>
                <w:szCs w:val="16"/>
              </w:rPr>
            </w:pPr>
            <w:r w:rsidRPr="007075BC">
              <w:rPr>
                <w:rFonts w:ascii="Times New Roman" w:hAnsi="Times New Roman" w:cs="Times New Roman"/>
                <w:b/>
                <w:sz w:val="16"/>
                <w:szCs w:val="16"/>
              </w:rPr>
              <w:t>Federally Required</w:t>
            </w:r>
          </w:p>
        </w:tc>
        <w:tc>
          <w:tcPr>
            <w:tcW w:w="558" w:type="dxa"/>
          </w:tcPr>
          <w:p w14:paraId="41131C4D" w14:textId="77777777" w:rsidR="00D0083E" w:rsidRPr="007075BC" w:rsidRDefault="00D0083E" w:rsidP="007324E6">
            <w:pPr>
              <w:rPr>
                <w:rFonts w:ascii="Times New Roman" w:hAnsi="Times New Roman" w:cs="Times New Roman"/>
                <w:b/>
                <w:sz w:val="16"/>
                <w:szCs w:val="16"/>
              </w:rPr>
            </w:pPr>
            <w:r w:rsidRPr="007075BC">
              <w:rPr>
                <w:rFonts w:ascii="Times New Roman" w:hAnsi="Times New Roman" w:cs="Times New Roman"/>
                <w:b/>
                <w:sz w:val="16"/>
                <w:szCs w:val="16"/>
              </w:rPr>
              <w:t>Cost</w:t>
            </w:r>
          </w:p>
        </w:tc>
        <w:tc>
          <w:tcPr>
            <w:tcW w:w="1088" w:type="dxa"/>
          </w:tcPr>
          <w:p w14:paraId="15319090" w14:textId="77777777" w:rsidR="00D0083E" w:rsidRPr="007075BC" w:rsidRDefault="00D0083E" w:rsidP="007324E6">
            <w:pPr>
              <w:rPr>
                <w:rFonts w:ascii="Times New Roman" w:hAnsi="Times New Roman" w:cs="Times New Roman"/>
                <w:b/>
                <w:sz w:val="16"/>
                <w:szCs w:val="16"/>
              </w:rPr>
            </w:pPr>
            <w:r w:rsidRPr="007075BC">
              <w:rPr>
                <w:rFonts w:ascii="Times New Roman" w:hAnsi="Times New Roman" w:cs="Times New Roman"/>
                <w:b/>
                <w:sz w:val="16"/>
                <w:szCs w:val="16"/>
              </w:rPr>
              <w:t>Test Tool Availability</w:t>
            </w:r>
          </w:p>
        </w:tc>
      </w:tr>
      <w:tr w:rsidR="00D0083E" w:rsidRPr="009B1A97" w14:paraId="297F5F76" w14:textId="77777777" w:rsidTr="007324E6">
        <w:tc>
          <w:tcPr>
            <w:tcW w:w="1310" w:type="dxa"/>
            <w:shd w:val="clear" w:color="auto" w:fill="FFE599" w:themeFill="accent4" w:themeFillTint="66"/>
          </w:tcPr>
          <w:p w14:paraId="3BDB2A18" w14:textId="77777777" w:rsidR="00D0083E" w:rsidRDefault="00D0083E" w:rsidP="007324E6">
            <w:r w:rsidRPr="00143BAE">
              <w:rPr>
                <w:rFonts w:ascii="Times New Roman" w:hAnsi="Times New Roman" w:cs="Times New Roman"/>
                <w:b/>
                <w:color w:val="000000"/>
                <w:sz w:val="16"/>
                <w:szCs w:val="16"/>
              </w:rPr>
              <w:t>Standard</w:t>
            </w:r>
          </w:p>
        </w:tc>
        <w:tc>
          <w:tcPr>
            <w:tcW w:w="3361" w:type="dxa"/>
          </w:tcPr>
          <w:p w14:paraId="61EAACB0" w14:textId="77777777" w:rsidR="00D0083E" w:rsidRPr="007075BC" w:rsidRDefault="00A858DE" w:rsidP="007324E6">
            <w:pPr>
              <w:rPr>
                <w:rFonts w:ascii="Times New Roman" w:hAnsi="Times New Roman" w:cs="Times New Roman"/>
                <w:sz w:val="16"/>
                <w:szCs w:val="16"/>
              </w:rPr>
            </w:pPr>
            <w:hyperlink r:id="rId25" w:history="1">
              <w:r w:rsidR="00D0083E" w:rsidRPr="00DF5F53">
                <w:rPr>
                  <w:rStyle w:val="Hyperlink"/>
                  <w:rFonts w:ascii="Times New Roman" w:hAnsi="Times New Roman" w:cs="Times New Roman"/>
                  <w:sz w:val="16"/>
                  <w:szCs w:val="16"/>
                </w:rPr>
                <w:t>CDISC Study Data Tabulation Model (SDTM)</w:t>
              </w:r>
            </w:hyperlink>
          </w:p>
        </w:tc>
        <w:tc>
          <w:tcPr>
            <w:tcW w:w="1053" w:type="dxa"/>
          </w:tcPr>
          <w:p w14:paraId="02EFD134"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477" w:type="dxa"/>
          </w:tcPr>
          <w:p w14:paraId="453975A2"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4862951B" w14:textId="77777777" w:rsidR="00D0083E" w:rsidRPr="007075BC" w:rsidRDefault="00D0083E" w:rsidP="007324E6">
            <w:pPr>
              <w:rPr>
                <w:rFonts w:ascii="Times New Roman" w:hAnsi="Times New Roman" w:cs="Times New Roman"/>
                <w:sz w:val="16"/>
                <w:szCs w:val="16"/>
              </w:rPr>
            </w:pPr>
            <w:r>
              <w:rPr>
                <w:noProof/>
              </w:rPr>
              <w:drawing>
                <wp:inline distT="0" distB="0" distL="0" distR="0" wp14:anchorId="23B211A0" wp14:editId="015AFAC0">
                  <wp:extent cx="6000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714" t="6666" r="4286" b="-6667"/>
                          <a:stretch/>
                        </pic:blipFill>
                        <pic:spPr bwMode="auto">
                          <a:xfrm>
                            <a:off x="0" y="0"/>
                            <a:ext cx="600075" cy="142875"/>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08FF01B5"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Yes</w:t>
            </w:r>
          </w:p>
        </w:tc>
        <w:tc>
          <w:tcPr>
            <w:tcW w:w="558" w:type="dxa"/>
          </w:tcPr>
          <w:p w14:paraId="39F12883"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088" w:type="dxa"/>
          </w:tcPr>
          <w:p w14:paraId="73AC066C"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D0083E" w:rsidRPr="009B1A97" w14:paraId="48315D76" w14:textId="77777777" w:rsidTr="007324E6">
        <w:tc>
          <w:tcPr>
            <w:tcW w:w="1310" w:type="dxa"/>
            <w:shd w:val="clear" w:color="auto" w:fill="FFE599" w:themeFill="accent4" w:themeFillTint="66"/>
          </w:tcPr>
          <w:p w14:paraId="167E0005" w14:textId="77777777" w:rsidR="00D0083E" w:rsidRDefault="00D0083E" w:rsidP="007324E6">
            <w:r w:rsidRPr="00143BAE">
              <w:rPr>
                <w:rFonts w:ascii="Times New Roman" w:hAnsi="Times New Roman" w:cs="Times New Roman"/>
                <w:b/>
                <w:color w:val="000000"/>
                <w:sz w:val="16"/>
                <w:szCs w:val="16"/>
              </w:rPr>
              <w:t>Standard</w:t>
            </w:r>
          </w:p>
        </w:tc>
        <w:tc>
          <w:tcPr>
            <w:tcW w:w="3361" w:type="dxa"/>
          </w:tcPr>
          <w:p w14:paraId="7AD38499" w14:textId="77777777" w:rsidR="00D0083E" w:rsidRPr="007075BC" w:rsidRDefault="00A858DE" w:rsidP="007324E6">
            <w:pPr>
              <w:rPr>
                <w:rFonts w:ascii="Times New Roman" w:hAnsi="Times New Roman" w:cs="Times New Roman"/>
                <w:sz w:val="16"/>
                <w:szCs w:val="16"/>
              </w:rPr>
            </w:pPr>
            <w:hyperlink r:id="rId26" w:history="1">
              <w:r w:rsidR="00D0083E" w:rsidRPr="00DF5F53">
                <w:rPr>
                  <w:rStyle w:val="Hyperlink"/>
                  <w:rFonts w:ascii="Times New Roman" w:hAnsi="Times New Roman" w:cs="Times New Roman"/>
                  <w:sz w:val="16"/>
                  <w:szCs w:val="16"/>
                </w:rPr>
                <w:t>CDISC Analysis Dataset Model (</w:t>
              </w:r>
              <w:proofErr w:type="spellStart"/>
              <w:r w:rsidR="00D0083E" w:rsidRPr="00DF5F53">
                <w:rPr>
                  <w:rStyle w:val="Hyperlink"/>
                  <w:rFonts w:ascii="Times New Roman" w:hAnsi="Times New Roman" w:cs="Times New Roman"/>
                  <w:sz w:val="16"/>
                  <w:szCs w:val="16"/>
                </w:rPr>
                <w:t>ADaM</w:t>
              </w:r>
              <w:proofErr w:type="spellEnd"/>
              <w:r w:rsidR="00D0083E" w:rsidRPr="00DF5F53">
                <w:rPr>
                  <w:rStyle w:val="Hyperlink"/>
                  <w:rFonts w:ascii="Times New Roman" w:hAnsi="Times New Roman" w:cs="Times New Roman"/>
                  <w:sz w:val="16"/>
                  <w:szCs w:val="16"/>
                </w:rPr>
                <w:t>)</w:t>
              </w:r>
            </w:hyperlink>
          </w:p>
        </w:tc>
        <w:tc>
          <w:tcPr>
            <w:tcW w:w="1053" w:type="dxa"/>
          </w:tcPr>
          <w:p w14:paraId="1F92D80C"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477" w:type="dxa"/>
          </w:tcPr>
          <w:p w14:paraId="5F76FE94"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731152C6" w14:textId="77777777" w:rsidR="00D0083E" w:rsidRPr="007075BC" w:rsidRDefault="00D0083E" w:rsidP="007324E6">
            <w:pPr>
              <w:rPr>
                <w:rFonts w:ascii="Times New Roman" w:hAnsi="Times New Roman" w:cs="Times New Roman"/>
                <w:sz w:val="16"/>
                <w:szCs w:val="16"/>
              </w:rPr>
            </w:pPr>
            <w:r>
              <w:rPr>
                <w:noProof/>
              </w:rPr>
              <w:drawing>
                <wp:inline distT="0" distB="0" distL="0" distR="0" wp14:anchorId="1A524024" wp14:editId="607354E2">
                  <wp:extent cx="62865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714" t="12500"/>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7AA15C0E" w14:textId="77777777" w:rsidR="00D0083E" w:rsidRPr="007075BC" w:rsidRDefault="00D0083E" w:rsidP="007324E6">
            <w:pPr>
              <w:rPr>
                <w:rFonts w:ascii="Times New Roman" w:hAnsi="Times New Roman" w:cs="Times New Roman"/>
                <w:sz w:val="16"/>
                <w:szCs w:val="16"/>
              </w:rPr>
            </w:pPr>
            <w:r>
              <w:rPr>
                <w:rFonts w:ascii="Times New Roman" w:hAnsi="Times New Roman" w:cs="Times New Roman"/>
                <w:sz w:val="16"/>
                <w:szCs w:val="16"/>
              </w:rPr>
              <w:t>No</w:t>
            </w:r>
          </w:p>
        </w:tc>
        <w:tc>
          <w:tcPr>
            <w:tcW w:w="558" w:type="dxa"/>
          </w:tcPr>
          <w:p w14:paraId="1B55751B"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088" w:type="dxa"/>
          </w:tcPr>
          <w:p w14:paraId="387A5591"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D0083E" w:rsidRPr="009B1A97" w14:paraId="6D17065F" w14:textId="77777777" w:rsidTr="007324E6">
        <w:tc>
          <w:tcPr>
            <w:tcW w:w="1310" w:type="dxa"/>
            <w:shd w:val="clear" w:color="auto" w:fill="FFE599" w:themeFill="accent4" w:themeFillTint="66"/>
          </w:tcPr>
          <w:p w14:paraId="28DB6424" w14:textId="77777777" w:rsidR="00D0083E" w:rsidRDefault="00D0083E" w:rsidP="007324E6">
            <w:r w:rsidRPr="00143BAE">
              <w:rPr>
                <w:rFonts w:ascii="Times New Roman" w:hAnsi="Times New Roman" w:cs="Times New Roman"/>
                <w:b/>
                <w:color w:val="000000"/>
                <w:sz w:val="16"/>
                <w:szCs w:val="16"/>
              </w:rPr>
              <w:t>Standard</w:t>
            </w:r>
          </w:p>
        </w:tc>
        <w:tc>
          <w:tcPr>
            <w:tcW w:w="3361" w:type="dxa"/>
            <w:shd w:val="clear" w:color="auto" w:fill="FFFF00"/>
          </w:tcPr>
          <w:p w14:paraId="039D7E9E" w14:textId="77777777" w:rsidR="00D0083E" w:rsidRPr="00DF5F53" w:rsidRDefault="00D0083E" w:rsidP="007324E6">
            <w:pPr>
              <w:rPr>
                <w:rStyle w:val="Hyperlink"/>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HYPERLINK "https://www.cdisc.org/standards/foundational/cdash" </w:instrText>
            </w:r>
            <w:r>
              <w:rPr>
                <w:rFonts w:ascii="Times New Roman" w:hAnsi="Times New Roman" w:cs="Times New Roman"/>
                <w:sz w:val="16"/>
                <w:szCs w:val="16"/>
              </w:rPr>
              <w:fldChar w:fldCharType="separate"/>
            </w:r>
            <w:r w:rsidRPr="00DF5F53">
              <w:rPr>
                <w:rStyle w:val="Hyperlink"/>
                <w:rFonts w:ascii="Times New Roman" w:hAnsi="Times New Roman" w:cs="Times New Roman"/>
                <w:sz w:val="16"/>
                <w:szCs w:val="16"/>
              </w:rPr>
              <w:t>CDISC Clinical Data Acquisition Standards</w:t>
            </w:r>
          </w:p>
          <w:p w14:paraId="4C0F1617" w14:textId="77777777" w:rsidR="00D0083E" w:rsidRPr="007075BC" w:rsidRDefault="00D0083E" w:rsidP="007324E6">
            <w:pPr>
              <w:rPr>
                <w:rFonts w:ascii="Times New Roman" w:hAnsi="Times New Roman" w:cs="Times New Roman"/>
                <w:sz w:val="16"/>
                <w:szCs w:val="16"/>
              </w:rPr>
            </w:pPr>
            <w:r w:rsidRPr="00DF5F53">
              <w:rPr>
                <w:rStyle w:val="Hyperlink"/>
                <w:rFonts w:ascii="Times New Roman" w:hAnsi="Times New Roman" w:cs="Times New Roman"/>
                <w:sz w:val="16"/>
                <w:szCs w:val="16"/>
              </w:rPr>
              <w:t>Harmonization (CDASH)</w:t>
            </w:r>
            <w:r>
              <w:rPr>
                <w:rFonts w:ascii="Times New Roman" w:hAnsi="Times New Roman" w:cs="Times New Roman"/>
                <w:sz w:val="16"/>
                <w:szCs w:val="16"/>
              </w:rPr>
              <w:fldChar w:fldCharType="end"/>
            </w:r>
          </w:p>
        </w:tc>
        <w:tc>
          <w:tcPr>
            <w:tcW w:w="1053" w:type="dxa"/>
          </w:tcPr>
          <w:p w14:paraId="79CF4E03"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477" w:type="dxa"/>
          </w:tcPr>
          <w:p w14:paraId="20F0CB3E"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50B1D0A1" w14:textId="77777777" w:rsidR="00D0083E" w:rsidRPr="007075BC" w:rsidRDefault="00D0083E" w:rsidP="007324E6">
            <w:pPr>
              <w:rPr>
                <w:rFonts w:ascii="Times New Roman" w:hAnsi="Times New Roman" w:cs="Times New Roman"/>
                <w:sz w:val="16"/>
                <w:szCs w:val="16"/>
              </w:rPr>
            </w:pPr>
            <w:r>
              <w:rPr>
                <w:noProof/>
              </w:rPr>
              <w:drawing>
                <wp:inline distT="0" distB="0" distL="0" distR="0" wp14:anchorId="438C4319" wp14:editId="76F6E1E8">
                  <wp:extent cx="6286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509D98CA" w14:textId="77777777" w:rsidR="00D0083E" w:rsidRPr="007075BC" w:rsidRDefault="00D0083E" w:rsidP="007324E6">
            <w:pPr>
              <w:rPr>
                <w:rFonts w:ascii="Times New Roman" w:hAnsi="Times New Roman" w:cs="Times New Roman"/>
                <w:sz w:val="16"/>
                <w:szCs w:val="16"/>
              </w:rPr>
            </w:pPr>
            <w:r>
              <w:rPr>
                <w:rFonts w:ascii="Times New Roman" w:hAnsi="Times New Roman" w:cs="Times New Roman"/>
                <w:sz w:val="16"/>
                <w:szCs w:val="16"/>
              </w:rPr>
              <w:t>No</w:t>
            </w:r>
          </w:p>
        </w:tc>
        <w:tc>
          <w:tcPr>
            <w:tcW w:w="558" w:type="dxa"/>
          </w:tcPr>
          <w:p w14:paraId="48FB513A"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088" w:type="dxa"/>
          </w:tcPr>
          <w:p w14:paraId="6C6801B9"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D0083E" w:rsidRPr="009B1A97" w14:paraId="37A54301" w14:textId="77777777" w:rsidTr="007324E6">
        <w:tc>
          <w:tcPr>
            <w:tcW w:w="1310" w:type="dxa"/>
            <w:shd w:val="clear" w:color="auto" w:fill="FFE599" w:themeFill="accent4" w:themeFillTint="66"/>
          </w:tcPr>
          <w:p w14:paraId="275C6792" w14:textId="77777777" w:rsidR="00D0083E" w:rsidRDefault="00D0083E" w:rsidP="007324E6">
            <w:r w:rsidRPr="00143BAE">
              <w:rPr>
                <w:rFonts w:ascii="Times New Roman" w:hAnsi="Times New Roman" w:cs="Times New Roman"/>
                <w:b/>
                <w:color w:val="000000"/>
                <w:sz w:val="16"/>
                <w:szCs w:val="16"/>
              </w:rPr>
              <w:t>Standard</w:t>
            </w:r>
          </w:p>
        </w:tc>
        <w:tc>
          <w:tcPr>
            <w:tcW w:w="3361" w:type="dxa"/>
          </w:tcPr>
          <w:p w14:paraId="1EFE05A9" w14:textId="77777777" w:rsidR="00D0083E" w:rsidRPr="00AF2E38" w:rsidRDefault="00A858DE" w:rsidP="007324E6">
            <w:pPr>
              <w:rPr>
                <w:rFonts w:ascii="Times New Roman" w:hAnsi="Times New Roman" w:cs="Times New Roman"/>
                <w:sz w:val="16"/>
                <w:szCs w:val="16"/>
                <w:lang w:val="it-IT"/>
              </w:rPr>
            </w:pPr>
            <w:hyperlink r:id="rId27" w:history="1">
              <w:r w:rsidR="00D0083E" w:rsidRPr="00AF2E38">
                <w:rPr>
                  <w:rStyle w:val="Hyperlink"/>
                  <w:rFonts w:ascii="Times New Roman" w:hAnsi="Times New Roman" w:cs="Times New Roman"/>
                  <w:sz w:val="16"/>
                  <w:szCs w:val="16"/>
                  <w:lang w:val="it-IT"/>
                </w:rPr>
                <w:t>CDISC Operational Data Model (ODM)</w:t>
              </w:r>
            </w:hyperlink>
          </w:p>
        </w:tc>
        <w:tc>
          <w:tcPr>
            <w:tcW w:w="1053" w:type="dxa"/>
          </w:tcPr>
          <w:p w14:paraId="122BF206"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477" w:type="dxa"/>
          </w:tcPr>
          <w:p w14:paraId="3AF08A8D"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390009CE" w14:textId="77777777" w:rsidR="00D0083E" w:rsidRPr="007075BC" w:rsidRDefault="00D0083E" w:rsidP="007324E6">
            <w:pPr>
              <w:rPr>
                <w:rFonts w:ascii="Times New Roman" w:hAnsi="Times New Roman" w:cs="Times New Roman"/>
                <w:sz w:val="16"/>
                <w:szCs w:val="16"/>
              </w:rPr>
            </w:pPr>
            <w:r>
              <w:rPr>
                <w:noProof/>
              </w:rPr>
              <w:drawing>
                <wp:inline distT="0" distB="0" distL="0" distR="0" wp14:anchorId="78457A96" wp14:editId="1C7CCFB2">
                  <wp:extent cx="628650" cy="133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714" t="12500"/>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518501B8" w14:textId="77777777" w:rsidR="00D0083E" w:rsidRPr="007075BC" w:rsidRDefault="00D0083E" w:rsidP="007324E6">
            <w:pPr>
              <w:rPr>
                <w:rFonts w:ascii="Times New Roman" w:hAnsi="Times New Roman" w:cs="Times New Roman"/>
                <w:sz w:val="16"/>
                <w:szCs w:val="16"/>
              </w:rPr>
            </w:pPr>
            <w:r>
              <w:rPr>
                <w:rFonts w:ascii="Times New Roman" w:hAnsi="Times New Roman" w:cs="Times New Roman"/>
                <w:sz w:val="16"/>
                <w:szCs w:val="16"/>
              </w:rPr>
              <w:t>No</w:t>
            </w:r>
          </w:p>
        </w:tc>
        <w:tc>
          <w:tcPr>
            <w:tcW w:w="558" w:type="dxa"/>
          </w:tcPr>
          <w:p w14:paraId="769FE088"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088" w:type="dxa"/>
          </w:tcPr>
          <w:p w14:paraId="6E75C8CD"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D0083E" w:rsidRPr="009B1A97" w14:paraId="4B6674A6" w14:textId="77777777" w:rsidTr="007D66D9">
        <w:tc>
          <w:tcPr>
            <w:tcW w:w="1310" w:type="dxa"/>
            <w:shd w:val="clear" w:color="auto" w:fill="FFE599" w:themeFill="accent4" w:themeFillTint="66"/>
          </w:tcPr>
          <w:p w14:paraId="5A0851CE" w14:textId="77777777" w:rsidR="00D0083E" w:rsidRDefault="00D0083E" w:rsidP="007324E6">
            <w:r w:rsidRPr="00143BAE">
              <w:rPr>
                <w:rFonts w:ascii="Times New Roman" w:hAnsi="Times New Roman" w:cs="Times New Roman"/>
                <w:b/>
                <w:color w:val="000000"/>
                <w:sz w:val="16"/>
                <w:szCs w:val="16"/>
              </w:rPr>
              <w:t>Standard</w:t>
            </w:r>
          </w:p>
        </w:tc>
        <w:tc>
          <w:tcPr>
            <w:tcW w:w="3361" w:type="dxa"/>
          </w:tcPr>
          <w:p w14:paraId="0C3740E1" w14:textId="77777777" w:rsidR="00D0083E" w:rsidRPr="007075BC" w:rsidRDefault="00A858DE" w:rsidP="007324E6">
            <w:pPr>
              <w:rPr>
                <w:rFonts w:ascii="Times New Roman" w:hAnsi="Times New Roman" w:cs="Times New Roman"/>
                <w:sz w:val="16"/>
                <w:szCs w:val="16"/>
              </w:rPr>
            </w:pPr>
            <w:hyperlink r:id="rId28" w:history="1">
              <w:r w:rsidR="00D0083E" w:rsidRPr="00C95845">
                <w:rPr>
                  <w:rStyle w:val="Hyperlink"/>
                  <w:rFonts w:ascii="Times New Roman" w:hAnsi="Times New Roman" w:cs="Times New Roman"/>
                  <w:sz w:val="16"/>
                  <w:szCs w:val="16"/>
                </w:rPr>
                <w:t>CDISC Dataset-XML</w:t>
              </w:r>
            </w:hyperlink>
            <w:r w:rsidR="00D0083E">
              <w:rPr>
                <w:rFonts w:ascii="Times New Roman" w:hAnsi="Times New Roman" w:cs="Times New Roman"/>
                <w:sz w:val="16"/>
                <w:szCs w:val="16"/>
              </w:rPr>
              <w:t xml:space="preserve"> </w:t>
            </w:r>
          </w:p>
        </w:tc>
        <w:tc>
          <w:tcPr>
            <w:tcW w:w="1053" w:type="dxa"/>
          </w:tcPr>
          <w:p w14:paraId="3EC0A093"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477" w:type="dxa"/>
          </w:tcPr>
          <w:p w14:paraId="7EDD0103"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7F7CD994" w14:textId="77777777" w:rsidR="00D0083E" w:rsidRPr="007075BC" w:rsidRDefault="00D0083E" w:rsidP="007324E6">
            <w:pPr>
              <w:rPr>
                <w:rFonts w:ascii="Times New Roman" w:hAnsi="Times New Roman" w:cs="Times New Roman"/>
                <w:sz w:val="16"/>
                <w:szCs w:val="16"/>
              </w:rPr>
            </w:pPr>
            <w:r>
              <w:rPr>
                <w:noProof/>
              </w:rPr>
              <w:drawing>
                <wp:inline distT="0" distB="0" distL="0" distR="0" wp14:anchorId="7B38953C" wp14:editId="44C21A21">
                  <wp:extent cx="62865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73B40EF4"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sz w:val="16"/>
                <w:szCs w:val="16"/>
              </w:rPr>
              <w:t>Yes</w:t>
            </w:r>
          </w:p>
        </w:tc>
        <w:tc>
          <w:tcPr>
            <w:tcW w:w="558" w:type="dxa"/>
          </w:tcPr>
          <w:p w14:paraId="5DAEA126"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088" w:type="dxa"/>
          </w:tcPr>
          <w:p w14:paraId="0F69080C"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D0083E" w:rsidRPr="009B1A97" w14:paraId="05AFF073" w14:textId="77777777" w:rsidTr="007324E6">
        <w:tc>
          <w:tcPr>
            <w:tcW w:w="926" w:type="dxa"/>
            <w:shd w:val="clear" w:color="auto" w:fill="FFE599" w:themeFill="accent4" w:themeFillTint="66"/>
          </w:tcPr>
          <w:p w14:paraId="3495D84D" w14:textId="77777777" w:rsidR="00D0083E" w:rsidRDefault="00D0083E" w:rsidP="007324E6">
            <w:r w:rsidRPr="00143BAE">
              <w:rPr>
                <w:rFonts w:ascii="Times New Roman" w:hAnsi="Times New Roman" w:cs="Times New Roman"/>
                <w:b/>
                <w:color w:val="000000"/>
                <w:sz w:val="16"/>
                <w:szCs w:val="16"/>
              </w:rPr>
              <w:t>Standard</w:t>
            </w:r>
          </w:p>
        </w:tc>
        <w:tc>
          <w:tcPr>
            <w:tcW w:w="3652" w:type="dxa"/>
          </w:tcPr>
          <w:p w14:paraId="7397CD33" w14:textId="77777777" w:rsidR="00D0083E" w:rsidRPr="007075BC" w:rsidRDefault="00A858DE" w:rsidP="007324E6">
            <w:pPr>
              <w:rPr>
                <w:rFonts w:ascii="Times New Roman" w:hAnsi="Times New Roman" w:cs="Times New Roman"/>
                <w:sz w:val="16"/>
                <w:szCs w:val="16"/>
              </w:rPr>
            </w:pPr>
            <w:hyperlink r:id="rId29" w:history="1">
              <w:r w:rsidR="00D0083E" w:rsidRPr="00C95845">
                <w:rPr>
                  <w:rStyle w:val="Hyperlink"/>
                  <w:rFonts w:ascii="Times New Roman" w:hAnsi="Times New Roman" w:cs="Times New Roman"/>
                  <w:sz w:val="16"/>
                  <w:szCs w:val="16"/>
                </w:rPr>
                <w:t>CDISC Define-XML</w:t>
              </w:r>
            </w:hyperlink>
          </w:p>
        </w:tc>
        <w:tc>
          <w:tcPr>
            <w:tcW w:w="1081" w:type="dxa"/>
          </w:tcPr>
          <w:p w14:paraId="21A80574"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45E60A95"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2530CEFF" w14:textId="77777777" w:rsidR="00D0083E" w:rsidRPr="007075BC" w:rsidRDefault="00D0083E" w:rsidP="007324E6">
            <w:pPr>
              <w:rPr>
                <w:rFonts w:ascii="Times New Roman" w:hAnsi="Times New Roman" w:cs="Times New Roman"/>
                <w:sz w:val="16"/>
                <w:szCs w:val="16"/>
              </w:rPr>
            </w:pPr>
            <w:r>
              <w:rPr>
                <w:noProof/>
              </w:rPr>
              <w:drawing>
                <wp:inline distT="0" distB="0" distL="0" distR="0" wp14:anchorId="65713D3A" wp14:editId="4446C0B9">
                  <wp:extent cx="600075" cy="142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714" t="6666" r="4286" b="-6667"/>
                          <a:stretch/>
                        </pic:blipFill>
                        <pic:spPr bwMode="auto">
                          <a:xfrm>
                            <a:off x="0" y="0"/>
                            <a:ext cx="600075" cy="142875"/>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5C81D072"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sz w:val="16"/>
                <w:szCs w:val="16"/>
              </w:rPr>
              <w:t>No</w:t>
            </w:r>
          </w:p>
        </w:tc>
        <w:tc>
          <w:tcPr>
            <w:tcW w:w="561" w:type="dxa"/>
          </w:tcPr>
          <w:p w14:paraId="7B268E03"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1122F8D0"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D0083E" w:rsidRPr="009B1A97" w14:paraId="3B179ACC" w14:textId="77777777" w:rsidTr="007324E6">
        <w:tc>
          <w:tcPr>
            <w:tcW w:w="926" w:type="dxa"/>
            <w:shd w:val="clear" w:color="auto" w:fill="FFE599" w:themeFill="accent4" w:themeFillTint="66"/>
          </w:tcPr>
          <w:p w14:paraId="49A817AF" w14:textId="77777777" w:rsidR="00D0083E" w:rsidRDefault="00D0083E" w:rsidP="007324E6">
            <w:r w:rsidRPr="00143BAE">
              <w:rPr>
                <w:rFonts w:ascii="Times New Roman" w:hAnsi="Times New Roman" w:cs="Times New Roman"/>
                <w:b/>
                <w:color w:val="000000"/>
                <w:sz w:val="16"/>
                <w:szCs w:val="16"/>
              </w:rPr>
              <w:t>Standard</w:t>
            </w:r>
          </w:p>
        </w:tc>
        <w:tc>
          <w:tcPr>
            <w:tcW w:w="3652" w:type="dxa"/>
          </w:tcPr>
          <w:p w14:paraId="50A17F59" w14:textId="77777777" w:rsidR="00D0083E" w:rsidRPr="007075BC" w:rsidRDefault="00A858DE" w:rsidP="007324E6">
            <w:pPr>
              <w:rPr>
                <w:rFonts w:ascii="Times New Roman" w:hAnsi="Times New Roman" w:cs="Times New Roman"/>
                <w:sz w:val="16"/>
                <w:szCs w:val="16"/>
              </w:rPr>
            </w:pPr>
            <w:hyperlink r:id="rId30" w:history="1">
              <w:r w:rsidR="00D0083E" w:rsidRPr="00C95845">
                <w:rPr>
                  <w:rStyle w:val="Hyperlink"/>
                  <w:rFonts w:ascii="Times New Roman" w:hAnsi="Times New Roman" w:cs="Times New Roman"/>
                  <w:sz w:val="16"/>
                  <w:szCs w:val="16"/>
                </w:rPr>
                <w:t>CDISC Standard for the Exchange of Nonclinical Data (SEND)</w:t>
              </w:r>
            </w:hyperlink>
          </w:p>
        </w:tc>
        <w:tc>
          <w:tcPr>
            <w:tcW w:w="1081" w:type="dxa"/>
          </w:tcPr>
          <w:p w14:paraId="5E9F4CF3"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2057FB64"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6A54017E" w14:textId="77777777" w:rsidR="00D0083E" w:rsidRPr="007075BC" w:rsidRDefault="00D0083E" w:rsidP="007324E6">
            <w:pPr>
              <w:rPr>
                <w:rFonts w:ascii="Times New Roman" w:hAnsi="Times New Roman" w:cs="Times New Roman"/>
                <w:sz w:val="16"/>
                <w:szCs w:val="16"/>
              </w:rPr>
            </w:pPr>
            <w:r>
              <w:rPr>
                <w:noProof/>
              </w:rPr>
              <w:drawing>
                <wp:inline distT="0" distB="0" distL="0" distR="0" wp14:anchorId="695C4D33" wp14:editId="150A8F1F">
                  <wp:extent cx="62865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33CA3AA2" w14:textId="77777777" w:rsidR="00D0083E" w:rsidRPr="007075BC" w:rsidRDefault="00D0083E" w:rsidP="007324E6">
            <w:pPr>
              <w:rPr>
                <w:rFonts w:ascii="Times New Roman" w:hAnsi="Times New Roman" w:cs="Times New Roman"/>
                <w:sz w:val="16"/>
                <w:szCs w:val="16"/>
              </w:rPr>
            </w:pPr>
            <w:r>
              <w:rPr>
                <w:rFonts w:ascii="Times New Roman" w:hAnsi="Times New Roman" w:cs="Times New Roman"/>
                <w:sz w:val="16"/>
                <w:szCs w:val="16"/>
              </w:rPr>
              <w:t>No</w:t>
            </w:r>
          </w:p>
        </w:tc>
        <w:tc>
          <w:tcPr>
            <w:tcW w:w="561" w:type="dxa"/>
          </w:tcPr>
          <w:p w14:paraId="703815FE"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32B09381"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D0083E" w:rsidRPr="009B1A97" w14:paraId="785FAA60" w14:textId="77777777" w:rsidTr="007324E6">
        <w:tc>
          <w:tcPr>
            <w:tcW w:w="926" w:type="dxa"/>
            <w:shd w:val="clear" w:color="auto" w:fill="FFE599" w:themeFill="accent4" w:themeFillTint="66"/>
          </w:tcPr>
          <w:p w14:paraId="139A6345" w14:textId="77777777" w:rsidR="00D0083E" w:rsidRDefault="007324E6" w:rsidP="007324E6">
            <w:r w:rsidRPr="00872772">
              <w:rPr>
                <w:rFonts w:ascii="Times New Roman" w:hAnsi="Times New Roman" w:cs="Times New Roman"/>
                <w:b/>
                <w:color w:val="000000"/>
                <w:sz w:val="16"/>
                <w:szCs w:val="16"/>
              </w:rPr>
              <w:t>Implementation</w:t>
            </w:r>
            <w:r w:rsidRPr="00872772">
              <w:rPr>
                <w:rFonts w:ascii="Times New Roman" w:hAnsi="Times New Roman" w:cs="Times New Roman"/>
                <w:b/>
                <w:color w:val="000000"/>
                <w:sz w:val="16"/>
                <w:szCs w:val="16"/>
              </w:rPr>
              <w:br/>
              <w:t>Specification</w:t>
            </w:r>
          </w:p>
        </w:tc>
        <w:tc>
          <w:tcPr>
            <w:tcW w:w="3652" w:type="dxa"/>
          </w:tcPr>
          <w:p w14:paraId="24DF1BC5" w14:textId="77777777" w:rsidR="00D0083E" w:rsidRPr="00C95845" w:rsidRDefault="00D0083E" w:rsidP="007324E6">
            <w:pPr>
              <w:rPr>
                <w:rStyle w:val="Hyperlink"/>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HYPERLINK "https://www.cdisc.org/system/files/members/standard/foundational/sdtmig/stdmig_md_v_1_0.pdf" </w:instrText>
            </w:r>
            <w:r>
              <w:rPr>
                <w:rFonts w:ascii="Times New Roman" w:hAnsi="Times New Roman" w:cs="Times New Roman"/>
                <w:sz w:val="16"/>
                <w:szCs w:val="16"/>
              </w:rPr>
              <w:fldChar w:fldCharType="separate"/>
            </w:r>
            <w:r w:rsidRPr="00C95845">
              <w:rPr>
                <w:rStyle w:val="Hyperlink"/>
                <w:rFonts w:ascii="Times New Roman" w:hAnsi="Times New Roman" w:cs="Times New Roman"/>
                <w:sz w:val="16"/>
                <w:szCs w:val="16"/>
              </w:rPr>
              <w:t>Study Data Tabulation Model Implementation</w:t>
            </w:r>
          </w:p>
          <w:p w14:paraId="1E3915E8" w14:textId="77777777" w:rsidR="00D0083E" w:rsidRPr="007075BC" w:rsidRDefault="00D0083E" w:rsidP="007324E6">
            <w:pPr>
              <w:rPr>
                <w:rFonts w:ascii="Times New Roman" w:hAnsi="Times New Roman" w:cs="Times New Roman"/>
                <w:sz w:val="16"/>
                <w:szCs w:val="16"/>
              </w:rPr>
            </w:pPr>
            <w:r w:rsidRPr="00C95845">
              <w:rPr>
                <w:rStyle w:val="Hyperlink"/>
                <w:rFonts w:ascii="Times New Roman" w:hAnsi="Times New Roman" w:cs="Times New Roman"/>
                <w:sz w:val="16"/>
                <w:szCs w:val="16"/>
              </w:rPr>
              <w:t>Guide for Medical Devices (SDTMIG-MD)</w:t>
            </w:r>
            <w:r>
              <w:rPr>
                <w:rFonts w:ascii="Times New Roman" w:hAnsi="Times New Roman" w:cs="Times New Roman"/>
                <w:sz w:val="16"/>
                <w:szCs w:val="16"/>
              </w:rPr>
              <w:fldChar w:fldCharType="end"/>
            </w:r>
          </w:p>
        </w:tc>
        <w:tc>
          <w:tcPr>
            <w:tcW w:w="1081" w:type="dxa"/>
          </w:tcPr>
          <w:p w14:paraId="0F0A27BF"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13A38249"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02C9F155" w14:textId="77777777" w:rsidR="00D0083E" w:rsidRPr="007075BC" w:rsidRDefault="00D0083E" w:rsidP="007324E6">
            <w:pPr>
              <w:rPr>
                <w:rFonts w:ascii="Times New Roman" w:hAnsi="Times New Roman" w:cs="Times New Roman"/>
                <w:sz w:val="16"/>
                <w:szCs w:val="16"/>
              </w:rPr>
            </w:pPr>
            <w:r>
              <w:rPr>
                <w:noProof/>
              </w:rPr>
              <w:drawing>
                <wp:inline distT="0" distB="0" distL="0" distR="0" wp14:anchorId="512159D3" wp14:editId="077FCB06">
                  <wp:extent cx="628650" cy="133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183BEFF2" w14:textId="77777777" w:rsidR="00D0083E" w:rsidRPr="007075BC" w:rsidRDefault="00D0083E" w:rsidP="007324E6">
            <w:pPr>
              <w:rPr>
                <w:rFonts w:ascii="Times New Roman" w:hAnsi="Times New Roman" w:cs="Times New Roman"/>
                <w:sz w:val="16"/>
                <w:szCs w:val="16"/>
              </w:rPr>
            </w:pPr>
            <w:r>
              <w:rPr>
                <w:rFonts w:ascii="Times New Roman" w:hAnsi="Times New Roman" w:cs="Times New Roman"/>
                <w:sz w:val="16"/>
                <w:szCs w:val="16"/>
              </w:rPr>
              <w:t>Yes</w:t>
            </w:r>
          </w:p>
        </w:tc>
        <w:tc>
          <w:tcPr>
            <w:tcW w:w="561" w:type="dxa"/>
          </w:tcPr>
          <w:p w14:paraId="4E70D4E2"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59A3B4E5"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D0083E" w:rsidRPr="009B1A97" w14:paraId="4F9111BC" w14:textId="77777777" w:rsidTr="007324E6">
        <w:tc>
          <w:tcPr>
            <w:tcW w:w="926" w:type="dxa"/>
            <w:shd w:val="clear" w:color="auto" w:fill="FFE599" w:themeFill="accent4" w:themeFillTint="66"/>
          </w:tcPr>
          <w:p w14:paraId="09182861" w14:textId="77777777" w:rsidR="00D0083E" w:rsidRDefault="00D0083E" w:rsidP="007324E6">
            <w:r w:rsidRPr="00BD2761">
              <w:rPr>
                <w:rFonts w:ascii="Times New Roman" w:hAnsi="Times New Roman" w:cs="Times New Roman"/>
                <w:b/>
                <w:color w:val="000000"/>
                <w:sz w:val="16"/>
                <w:szCs w:val="16"/>
              </w:rPr>
              <w:t>Standard</w:t>
            </w:r>
          </w:p>
        </w:tc>
        <w:tc>
          <w:tcPr>
            <w:tcW w:w="3652" w:type="dxa"/>
            <w:shd w:val="clear" w:color="auto" w:fill="FFFF00"/>
          </w:tcPr>
          <w:p w14:paraId="7ED1BC52" w14:textId="77777777" w:rsidR="00D0083E" w:rsidRPr="00AF2E38" w:rsidRDefault="00A858DE" w:rsidP="007324E6">
            <w:pPr>
              <w:rPr>
                <w:rFonts w:ascii="Times New Roman" w:hAnsi="Times New Roman" w:cs="Times New Roman"/>
                <w:sz w:val="16"/>
                <w:szCs w:val="16"/>
                <w:lang w:val="it-IT"/>
              </w:rPr>
            </w:pPr>
            <w:hyperlink r:id="rId31" w:history="1">
              <w:r w:rsidR="00D0083E" w:rsidRPr="00AF2E38">
                <w:rPr>
                  <w:rStyle w:val="Hyperlink"/>
                  <w:rFonts w:ascii="Times New Roman" w:hAnsi="Times New Roman" w:cs="Times New Roman"/>
                  <w:sz w:val="16"/>
                  <w:szCs w:val="16"/>
                  <w:lang w:val="it-IT"/>
                </w:rPr>
                <w:t>CDISC Protocol Representation Model (PRM)</w:t>
              </w:r>
            </w:hyperlink>
          </w:p>
        </w:tc>
        <w:tc>
          <w:tcPr>
            <w:tcW w:w="1081" w:type="dxa"/>
          </w:tcPr>
          <w:p w14:paraId="4F3280A3"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5F7DC7F4"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776CB434" w14:textId="77777777" w:rsidR="00D0083E" w:rsidRPr="007075BC" w:rsidRDefault="00D0083E" w:rsidP="007324E6">
            <w:pPr>
              <w:rPr>
                <w:rFonts w:ascii="Times New Roman" w:hAnsi="Times New Roman" w:cs="Times New Roman"/>
                <w:sz w:val="16"/>
                <w:szCs w:val="16"/>
              </w:rPr>
            </w:pPr>
            <w:r>
              <w:rPr>
                <w:noProof/>
              </w:rPr>
              <w:drawing>
                <wp:inline distT="0" distB="0" distL="0" distR="0" wp14:anchorId="4C9C50B6" wp14:editId="23D1446A">
                  <wp:extent cx="628650" cy="13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204A238E" w14:textId="77777777" w:rsidR="00D0083E" w:rsidRPr="007075BC" w:rsidRDefault="00D0083E" w:rsidP="007324E6">
            <w:pPr>
              <w:rPr>
                <w:rFonts w:ascii="Times New Roman" w:hAnsi="Times New Roman" w:cs="Times New Roman"/>
                <w:sz w:val="16"/>
                <w:szCs w:val="16"/>
              </w:rPr>
            </w:pPr>
            <w:r>
              <w:rPr>
                <w:rFonts w:ascii="Times New Roman" w:hAnsi="Times New Roman" w:cs="Times New Roman"/>
                <w:sz w:val="16"/>
                <w:szCs w:val="16"/>
              </w:rPr>
              <w:t>Yes</w:t>
            </w:r>
          </w:p>
        </w:tc>
        <w:tc>
          <w:tcPr>
            <w:tcW w:w="561" w:type="dxa"/>
          </w:tcPr>
          <w:p w14:paraId="5742D161"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39676B6D"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D0083E" w:rsidRPr="009B1A97" w14:paraId="3BBCDDA7" w14:textId="77777777" w:rsidTr="007324E6">
        <w:tc>
          <w:tcPr>
            <w:tcW w:w="926" w:type="dxa"/>
            <w:shd w:val="clear" w:color="auto" w:fill="FFE599" w:themeFill="accent4" w:themeFillTint="66"/>
          </w:tcPr>
          <w:p w14:paraId="0B622AAC" w14:textId="77777777" w:rsidR="00D0083E" w:rsidRDefault="00D0083E" w:rsidP="007324E6">
            <w:r w:rsidRPr="00BD2761">
              <w:rPr>
                <w:rFonts w:ascii="Times New Roman" w:hAnsi="Times New Roman" w:cs="Times New Roman"/>
                <w:b/>
                <w:color w:val="000000"/>
                <w:sz w:val="16"/>
                <w:szCs w:val="16"/>
              </w:rPr>
              <w:t>Standard</w:t>
            </w:r>
          </w:p>
        </w:tc>
        <w:tc>
          <w:tcPr>
            <w:tcW w:w="3652" w:type="dxa"/>
            <w:shd w:val="clear" w:color="auto" w:fill="FFFF00"/>
          </w:tcPr>
          <w:p w14:paraId="500BC600" w14:textId="77777777" w:rsidR="00D0083E" w:rsidRDefault="00A858DE" w:rsidP="007324E6">
            <w:pPr>
              <w:rPr>
                <w:rFonts w:ascii="Times New Roman" w:hAnsi="Times New Roman" w:cs="Times New Roman"/>
                <w:sz w:val="16"/>
                <w:szCs w:val="16"/>
              </w:rPr>
            </w:pPr>
            <w:hyperlink r:id="rId32" w:history="1">
              <w:r w:rsidR="00D0083E" w:rsidRPr="00FF1EC8">
                <w:rPr>
                  <w:rStyle w:val="Hyperlink"/>
                  <w:rFonts w:ascii="Times New Roman" w:hAnsi="Times New Roman" w:cs="Times New Roman"/>
                  <w:sz w:val="16"/>
                  <w:szCs w:val="16"/>
                </w:rPr>
                <w:t>CDISC Study/Trial Design Model (SDM)</w:t>
              </w:r>
            </w:hyperlink>
          </w:p>
        </w:tc>
        <w:tc>
          <w:tcPr>
            <w:tcW w:w="1081" w:type="dxa"/>
          </w:tcPr>
          <w:p w14:paraId="6EB7CCB5"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1C352C60"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3EF412A7" w14:textId="77777777" w:rsidR="00D0083E" w:rsidRPr="007075BC" w:rsidRDefault="00D0083E" w:rsidP="007324E6">
            <w:pPr>
              <w:rPr>
                <w:rFonts w:ascii="Times New Roman" w:hAnsi="Times New Roman" w:cs="Times New Roman"/>
                <w:sz w:val="16"/>
                <w:szCs w:val="16"/>
              </w:rPr>
            </w:pPr>
            <w:r>
              <w:rPr>
                <w:noProof/>
              </w:rPr>
              <w:drawing>
                <wp:inline distT="0" distB="0" distL="0" distR="0" wp14:anchorId="2E3A585F" wp14:editId="0F5D0164">
                  <wp:extent cx="628650" cy="133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347C57DA" w14:textId="77777777" w:rsidR="00D0083E" w:rsidRPr="007075BC" w:rsidRDefault="00D0083E" w:rsidP="007324E6">
            <w:pPr>
              <w:rPr>
                <w:rFonts w:ascii="Times New Roman" w:hAnsi="Times New Roman" w:cs="Times New Roman"/>
                <w:sz w:val="16"/>
                <w:szCs w:val="16"/>
              </w:rPr>
            </w:pPr>
            <w:r>
              <w:rPr>
                <w:rFonts w:ascii="Times New Roman" w:hAnsi="Times New Roman" w:cs="Times New Roman"/>
                <w:sz w:val="16"/>
                <w:szCs w:val="16"/>
              </w:rPr>
              <w:t>Yes</w:t>
            </w:r>
          </w:p>
        </w:tc>
        <w:tc>
          <w:tcPr>
            <w:tcW w:w="561" w:type="dxa"/>
          </w:tcPr>
          <w:p w14:paraId="21430F1A"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24A7282C"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D0083E" w:rsidRPr="009B1A97" w14:paraId="1AB2743E" w14:textId="77777777" w:rsidTr="007324E6">
        <w:tc>
          <w:tcPr>
            <w:tcW w:w="926" w:type="dxa"/>
            <w:shd w:val="clear" w:color="auto" w:fill="FFE599" w:themeFill="accent4" w:themeFillTint="66"/>
          </w:tcPr>
          <w:p w14:paraId="579015F3" w14:textId="77777777" w:rsidR="00D0083E" w:rsidRDefault="00D0083E" w:rsidP="007324E6">
            <w:r w:rsidRPr="00143BAE">
              <w:rPr>
                <w:rFonts w:ascii="Times New Roman" w:hAnsi="Times New Roman" w:cs="Times New Roman"/>
                <w:b/>
                <w:color w:val="000000"/>
                <w:sz w:val="16"/>
                <w:szCs w:val="16"/>
              </w:rPr>
              <w:t>Standard</w:t>
            </w:r>
          </w:p>
        </w:tc>
        <w:tc>
          <w:tcPr>
            <w:tcW w:w="3652" w:type="dxa"/>
          </w:tcPr>
          <w:p w14:paraId="4DA6F3A7" w14:textId="77777777" w:rsidR="00D0083E" w:rsidRPr="008A0B54" w:rsidRDefault="00D0083E" w:rsidP="007324E6">
            <w:pPr>
              <w:rPr>
                <w:rStyle w:val="Hyperlink"/>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HYPERLINK "https://www.cdisc.org/standards/therapeutic-areas" </w:instrText>
            </w:r>
            <w:r>
              <w:rPr>
                <w:rFonts w:ascii="Times New Roman" w:hAnsi="Times New Roman" w:cs="Times New Roman"/>
                <w:sz w:val="16"/>
                <w:szCs w:val="16"/>
              </w:rPr>
              <w:fldChar w:fldCharType="separate"/>
            </w:r>
            <w:r w:rsidRPr="008A0B54">
              <w:rPr>
                <w:rStyle w:val="Hyperlink"/>
                <w:rFonts w:ascii="Times New Roman" w:hAnsi="Times New Roman" w:cs="Times New Roman"/>
                <w:sz w:val="16"/>
                <w:szCs w:val="16"/>
              </w:rPr>
              <w:t>Therapeutic Area Standards (to complement</w:t>
            </w:r>
          </w:p>
          <w:p w14:paraId="18DE287C" w14:textId="77777777" w:rsidR="00D0083E" w:rsidRPr="008A0B54" w:rsidRDefault="00D0083E" w:rsidP="007324E6">
            <w:pPr>
              <w:rPr>
                <w:rStyle w:val="Hyperlink"/>
                <w:rFonts w:ascii="Times New Roman" w:hAnsi="Times New Roman" w:cs="Times New Roman"/>
                <w:sz w:val="16"/>
                <w:szCs w:val="16"/>
              </w:rPr>
            </w:pPr>
            <w:r w:rsidRPr="008A0B54">
              <w:rPr>
                <w:rStyle w:val="Hyperlink"/>
                <w:rFonts w:ascii="Times New Roman" w:hAnsi="Times New Roman" w:cs="Times New Roman"/>
                <w:sz w:val="16"/>
                <w:szCs w:val="16"/>
              </w:rPr>
              <w:t>the aforementioned CDISC foundational</w:t>
            </w:r>
          </w:p>
          <w:p w14:paraId="1DC3D638" w14:textId="77777777" w:rsidR="00D0083E" w:rsidRPr="008A0B54" w:rsidRDefault="00D0083E" w:rsidP="007324E6">
            <w:pPr>
              <w:rPr>
                <w:rStyle w:val="Hyperlink"/>
                <w:rFonts w:ascii="Times New Roman" w:hAnsi="Times New Roman" w:cs="Times New Roman"/>
                <w:sz w:val="16"/>
                <w:szCs w:val="16"/>
              </w:rPr>
            </w:pPr>
            <w:r w:rsidRPr="008A0B54">
              <w:rPr>
                <w:rStyle w:val="Hyperlink"/>
                <w:rFonts w:ascii="Times New Roman" w:hAnsi="Times New Roman" w:cs="Times New Roman"/>
                <w:sz w:val="16"/>
                <w:szCs w:val="16"/>
              </w:rPr>
              <w:t>standards that apply across all therapeutic</w:t>
            </w:r>
          </w:p>
          <w:p w14:paraId="7CFDEC85" w14:textId="77777777" w:rsidR="00D0083E" w:rsidRPr="007075BC" w:rsidRDefault="00D0083E" w:rsidP="007324E6">
            <w:pPr>
              <w:rPr>
                <w:rFonts w:ascii="Times New Roman" w:hAnsi="Times New Roman" w:cs="Times New Roman"/>
                <w:sz w:val="16"/>
                <w:szCs w:val="16"/>
              </w:rPr>
            </w:pPr>
            <w:r w:rsidRPr="008A0B54">
              <w:rPr>
                <w:rStyle w:val="Hyperlink"/>
                <w:rFonts w:ascii="Times New Roman" w:hAnsi="Times New Roman" w:cs="Times New Roman"/>
                <w:sz w:val="16"/>
                <w:szCs w:val="16"/>
              </w:rPr>
              <w:t>areas)</w:t>
            </w:r>
            <w:r>
              <w:rPr>
                <w:rFonts w:ascii="Times New Roman" w:hAnsi="Times New Roman" w:cs="Times New Roman"/>
                <w:sz w:val="16"/>
                <w:szCs w:val="16"/>
              </w:rPr>
              <w:fldChar w:fldCharType="end"/>
            </w:r>
          </w:p>
        </w:tc>
        <w:tc>
          <w:tcPr>
            <w:tcW w:w="1081" w:type="dxa"/>
          </w:tcPr>
          <w:p w14:paraId="3467A3C7"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0702CDB5" w14:textId="77777777" w:rsidR="00D0083E" w:rsidRPr="007075BC" w:rsidRDefault="00D0083E" w:rsidP="007324E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119A4604" w14:textId="77777777" w:rsidR="00D0083E" w:rsidRPr="007075BC" w:rsidRDefault="00D0083E" w:rsidP="007324E6">
            <w:pPr>
              <w:rPr>
                <w:rFonts w:ascii="Times New Roman" w:hAnsi="Times New Roman" w:cs="Times New Roman"/>
                <w:sz w:val="16"/>
                <w:szCs w:val="16"/>
              </w:rPr>
            </w:pPr>
            <w:r>
              <w:rPr>
                <w:noProof/>
              </w:rPr>
              <w:drawing>
                <wp:inline distT="0" distB="0" distL="0" distR="0" wp14:anchorId="7E0B1ABD" wp14:editId="0B0DB475">
                  <wp:extent cx="628650" cy="133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667CAFD6" w14:textId="77777777" w:rsidR="00D0083E" w:rsidRPr="007075BC" w:rsidRDefault="00D0083E" w:rsidP="007324E6">
            <w:pPr>
              <w:rPr>
                <w:rFonts w:ascii="Times New Roman" w:hAnsi="Times New Roman" w:cs="Times New Roman"/>
                <w:sz w:val="16"/>
                <w:szCs w:val="16"/>
              </w:rPr>
            </w:pPr>
            <w:r>
              <w:rPr>
                <w:rFonts w:ascii="Times New Roman" w:hAnsi="Times New Roman" w:cs="Times New Roman"/>
                <w:sz w:val="16"/>
                <w:szCs w:val="16"/>
              </w:rPr>
              <w:t>Yes</w:t>
            </w:r>
          </w:p>
        </w:tc>
        <w:tc>
          <w:tcPr>
            <w:tcW w:w="561" w:type="dxa"/>
          </w:tcPr>
          <w:p w14:paraId="5872A146" w14:textId="77777777" w:rsidR="00D0083E" w:rsidRPr="007075BC" w:rsidRDefault="00D0083E" w:rsidP="007324E6">
            <w:pPr>
              <w:rPr>
                <w:rFonts w:ascii="Times New Roman" w:hAnsi="Times New Roman" w:cs="Times New Roman"/>
                <w:sz w:val="16"/>
                <w:szCs w:val="16"/>
              </w:rPr>
            </w:pPr>
            <w:r>
              <w:rPr>
                <w:rFonts w:ascii="Times New Roman" w:hAnsi="Times New Roman" w:cs="Times New Roman"/>
                <w:sz w:val="16"/>
                <w:szCs w:val="16"/>
              </w:rPr>
              <w:t>Free (see note)</w:t>
            </w:r>
          </w:p>
        </w:tc>
        <w:tc>
          <w:tcPr>
            <w:tcW w:w="1103" w:type="dxa"/>
          </w:tcPr>
          <w:p w14:paraId="40A1CFEC" w14:textId="77777777" w:rsidR="00D0083E" w:rsidRPr="007075BC" w:rsidRDefault="00D0083E" w:rsidP="007324E6">
            <w:pPr>
              <w:rPr>
                <w:rFonts w:ascii="Times New Roman" w:hAnsi="Times New Roman" w:cs="Times New Roman"/>
                <w:sz w:val="16"/>
                <w:szCs w:val="16"/>
              </w:rPr>
            </w:pPr>
          </w:p>
        </w:tc>
      </w:tr>
      <w:tr w:rsidR="007324E6" w:rsidRPr="009B1A97" w14:paraId="3E3CF2B0" w14:textId="77777777" w:rsidTr="007D66D9">
        <w:tc>
          <w:tcPr>
            <w:tcW w:w="926" w:type="dxa"/>
            <w:shd w:val="clear" w:color="auto" w:fill="FFE599" w:themeFill="accent4" w:themeFillTint="66"/>
          </w:tcPr>
          <w:p w14:paraId="4B222A64" w14:textId="77777777" w:rsidR="007324E6" w:rsidRPr="00872772" w:rsidRDefault="007324E6" w:rsidP="007324E6">
            <w:pPr>
              <w:rPr>
                <w:rFonts w:ascii="Times New Roman" w:hAnsi="Times New Roman" w:cs="Times New Roman"/>
                <w:b/>
                <w:color w:val="000000"/>
                <w:sz w:val="16"/>
                <w:szCs w:val="16"/>
              </w:rPr>
            </w:pPr>
            <w:r w:rsidRPr="00872772">
              <w:rPr>
                <w:rFonts w:ascii="Times New Roman" w:hAnsi="Times New Roman" w:cs="Times New Roman"/>
                <w:b/>
                <w:color w:val="000000"/>
                <w:sz w:val="16"/>
                <w:szCs w:val="16"/>
              </w:rPr>
              <w:t>Implementation</w:t>
            </w:r>
            <w:r w:rsidRPr="00872772">
              <w:rPr>
                <w:rFonts w:ascii="Times New Roman" w:hAnsi="Times New Roman" w:cs="Times New Roman"/>
                <w:b/>
                <w:color w:val="000000"/>
                <w:sz w:val="16"/>
                <w:szCs w:val="16"/>
              </w:rPr>
              <w:br/>
              <w:t>Specification</w:t>
            </w:r>
          </w:p>
        </w:tc>
        <w:tc>
          <w:tcPr>
            <w:tcW w:w="3652" w:type="dxa"/>
            <w:shd w:val="clear" w:color="auto" w:fill="FFFF00"/>
          </w:tcPr>
          <w:p w14:paraId="78C11D2F" w14:textId="77777777" w:rsidR="007324E6" w:rsidRDefault="00A858DE" w:rsidP="007324E6">
            <w:pPr>
              <w:rPr>
                <w:rFonts w:ascii="Times New Roman" w:hAnsi="Times New Roman" w:cs="Times New Roman"/>
                <w:sz w:val="16"/>
                <w:szCs w:val="16"/>
              </w:rPr>
            </w:pPr>
            <w:hyperlink r:id="rId33" w:history="1">
              <w:r w:rsidR="007324E6" w:rsidRPr="007324E6">
                <w:rPr>
                  <w:rStyle w:val="Hyperlink"/>
                  <w:rFonts w:ascii="Times New Roman" w:hAnsi="Times New Roman" w:cs="Times New Roman"/>
                  <w:sz w:val="16"/>
                  <w:szCs w:val="16"/>
                </w:rPr>
                <w:t>CDISC Study Data Tabulation Model Implementation Guide (SDTMIG)</w:t>
              </w:r>
            </w:hyperlink>
          </w:p>
        </w:tc>
        <w:tc>
          <w:tcPr>
            <w:tcW w:w="1081" w:type="dxa"/>
          </w:tcPr>
          <w:p w14:paraId="238992A1" w14:textId="77777777" w:rsidR="007324E6" w:rsidRPr="007075BC" w:rsidRDefault="007324E6" w:rsidP="007324E6">
            <w:pPr>
              <w:rPr>
                <w:rFonts w:ascii="Times New Roman" w:hAnsi="Times New Roman" w:cs="Times New Roman"/>
                <w:color w:val="000000"/>
                <w:sz w:val="16"/>
                <w:szCs w:val="16"/>
              </w:rPr>
            </w:pPr>
            <w:r>
              <w:rPr>
                <w:rFonts w:ascii="Times New Roman" w:hAnsi="Times New Roman" w:cs="Times New Roman"/>
                <w:color w:val="000000"/>
                <w:sz w:val="16"/>
                <w:szCs w:val="16"/>
              </w:rPr>
              <w:t>Final</w:t>
            </w:r>
          </w:p>
        </w:tc>
        <w:tc>
          <w:tcPr>
            <w:tcW w:w="1512" w:type="dxa"/>
          </w:tcPr>
          <w:p w14:paraId="6FCAFC62" w14:textId="77777777" w:rsidR="007324E6" w:rsidRPr="007075BC" w:rsidRDefault="007324E6" w:rsidP="007324E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594129E5" w14:textId="77777777" w:rsidR="007324E6" w:rsidRPr="007075BC" w:rsidRDefault="007324E6" w:rsidP="007324E6">
            <w:pPr>
              <w:rPr>
                <w:rFonts w:ascii="Times New Roman" w:hAnsi="Times New Roman" w:cs="Times New Roman"/>
                <w:sz w:val="16"/>
                <w:szCs w:val="16"/>
              </w:rPr>
            </w:pPr>
            <w:r>
              <w:rPr>
                <w:noProof/>
              </w:rPr>
              <w:drawing>
                <wp:inline distT="0" distB="0" distL="0" distR="0" wp14:anchorId="27D0A048" wp14:editId="09A1B157">
                  <wp:extent cx="600075" cy="1428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714" t="6666" r="4286" b="-6667"/>
                          <a:stretch/>
                        </pic:blipFill>
                        <pic:spPr bwMode="auto">
                          <a:xfrm>
                            <a:off x="0" y="0"/>
                            <a:ext cx="600075" cy="142875"/>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33F11E6B" w14:textId="77777777" w:rsidR="007324E6" w:rsidRPr="007075BC" w:rsidRDefault="007324E6" w:rsidP="007324E6">
            <w:pPr>
              <w:rPr>
                <w:rFonts w:ascii="Times New Roman" w:hAnsi="Times New Roman" w:cs="Times New Roman"/>
                <w:sz w:val="16"/>
                <w:szCs w:val="16"/>
              </w:rPr>
            </w:pPr>
            <w:r w:rsidRPr="007075BC">
              <w:rPr>
                <w:rFonts w:ascii="Times New Roman" w:hAnsi="Times New Roman" w:cs="Times New Roman"/>
                <w:color w:val="000000"/>
                <w:sz w:val="16"/>
                <w:szCs w:val="16"/>
              </w:rPr>
              <w:t>Yes</w:t>
            </w:r>
          </w:p>
        </w:tc>
        <w:tc>
          <w:tcPr>
            <w:tcW w:w="561" w:type="dxa"/>
          </w:tcPr>
          <w:p w14:paraId="4428BBBF" w14:textId="77777777" w:rsidR="007324E6" w:rsidRPr="007075BC" w:rsidRDefault="007324E6" w:rsidP="007324E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69B77629" w14:textId="77777777" w:rsidR="007324E6" w:rsidRPr="007075BC" w:rsidRDefault="007324E6" w:rsidP="007324E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7324E6" w:rsidRPr="009B1A97" w14:paraId="248AC3C5" w14:textId="77777777" w:rsidTr="007D66D9">
        <w:tc>
          <w:tcPr>
            <w:tcW w:w="1310" w:type="dxa"/>
            <w:shd w:val="clear" w:color="auto" w:fill="FFE599" w:themeFill="accent4" w:themeFillTint="66"/>
          </w:tcPr>
          <w:p w14:paraId="43372414" w14:textId="77777777" w:rsidR="007324E6" w:rsidRPr="00872772" w:rsidRDefault="007324E6" w:rsidP="007324E6">
            <w:pPr>
              <w:rPr>
                <w:rFonts w:ascii="Times New Roman" w:hAnsi="Times New Roman" w:cs="Times New Roman"/>
                <w:b/>
                <w:color w:val="000000"/>
                <w:sz w:val="16"/>
                <w:szCs w:val="16"/>
              </w:rPr>
            </w:pPr>
            <w:r w:rsidRPr="00872772">
              <w:rPr>
                <w:rFonts w:ascii="Times New Roman" w:hAnsi="Times New Roman" w:cs="Times New Roman"/>
                <w:b/>
                <w:color w:val="000000"/>
                <w:sz w:val="16"/>
                <w:szCs w:val="16"/>
              </w:rPr>
              <w:t>Implementation</w:t>
            </w:r>
            <w:r w:rsidRPr="00872772">
              <w:rPr>
                <w:rFonts w:ascii="Times New Roman" w:hAnsi="Times New Roman" w:cs="Times New Roman"/>
                <w:b/>
                <w:color w:val="000000"/>
                <w:sz w:val="16"/>
                <w:szCs w:val="16"/>
              </w:rPr>
              <w:br/>
              <w:t>Specification</w:t>
            </w:r>
          </w:p>
        </w:tc>
        <w:tc>
          <w:tcPr>
            <w:tcW w:w="3361" w:type="dxa"/>
            <w:shd w:val="clear" w:color="auto" w:fill="FFFF00"/>
          </w:tcPr>
          <w:p w14:paraId="356FDA73" w14:textId="77777777" w:rsidR="007324E6" w:rsidRDefault="00A858DE" w:rsidP="007324E6">
            <w:pPr>
              <w:rPr>
                <w:rFonts w:ascii="Times New Roman" w:hAnsi="Times New Roman" w:cs="Times New Roman"/>
                <w:sz w:val="16"/>
                <w:szCs w:val="16"/>
              </w:rPr>
            </w:pPr>
            <w:hyperlink r:id="rId34" w:history="1">
              <w:r w:rsidR="007324E6" w:rsidRPr="007324E6">
                <w:rPr>
                  <w:rStyle w:val="Hyperlink"/>
                  <w:rFonts w:ascii="Times New Roman" w:hAnsi="Times New Roman" w:cs="Times New Roman"/>
                  <w:sz w:val="16"/>
                  <w:szCs w:val="16"/>
                </w:rPr>
                <w:t xml:space="preserve">CDISC </w:t>
              </w:r>
              <w:r w:rsidR="007324E6">
                <w:rPr>
                  <w:rStyle w:val="Hyperlink"/>
                  <w:rFonts w:ascii="Times New Roman" w:hAnsi="Times New Roman" w:cs="Times New Roman"/>
                  <w:sz w:val="16"/>
                  <w:szCs w:val="16"/>
                </w:rPr>
                <w:t xml:space="preserve">Analysis Data Model </w:t>
              </w:r>
              <w:r w:rsidR="007324E6" w:rsidRPr="007324E6">
                <w:rPr>
                  <w:rStyle w:val="Hyperlink"/>
                  <w:rFonts w:ascii="Times New Roman" w:hAnsi="Times New Roman" w:cs="Times New Roman"/>
                  <w:sz w:val="16"/>
                  <w:szCs w:val="16"/>
                </w:rPr>
                <w:t>Implementation Guid</w:t>
              </w:r>
              <w:r w:rsidR="007324E6">
                <w:rPr>
                  <w:rStyle w:val="Hyperlink"/>
                  <w:rFonts w:ascii="Times New Roman" w:hAnsi="Times New Roman" w:cs="Times New Roman"/>
                  <w:sz w:val="16"/>
                  <w:szCs w:val="16"/>
                </w:rPr>
                <w:t>e (</w:t>
              </w:r>
              <w:proofErr w:type="spellStart"/>
              <w:r w:rsidR="007324E6">
                <w:rPr>
                  <w:rStyle w:val="Hyperlink"/>
                  <w:rFonts w:ascii="Times New Roman" w:hAnsi="Times New Roman" w:cs="Times New Roman"/>
                  <w:sz w:val="16"/>
                  <w:szCs w:val="16"/>
                </w:rPr>
                <w:t>ADaMIG</w:t>
              </w:r>
              <w:proofErr w:type="spellEnd"/>
              <w:r w:rsidR="007324E6">
                <w:rPr>
                  <w:rStyle w:val="Hyperlink"/>
                  <w:rFonts w:ascii="Times New Roman" w:hAnsi="Times New Roman" w:cs="Times New Roman"/>
                  <w:sz w:val="16"/>
                  <w:szCs w:val="16"/>
                </w:rPr>
                <w:t>)</w:t>
              </w:r>
            </w:hyperlink>
          </w:p>
        </w:tc>
        <w:tc>
          <w:tcPr>
            <w:tcW w:w="1053" w:type="dxa"/>
          </w:tcPr>
          <w:p w14:paraId="1F1C36AF" w14:textId="77777777" w:rsidR="007324E6" w:rsidRPr="007075BC" w:rsidRDefault="007324E6" w:rsidP="007324E6">
            <w:pPr>
              <w:rPr>
                <w:rFonts w:ascii="Times New Roman" w:hAnsi="Times New Roman" w:cs="Times New Roman"/>
                <w:color w:val="000000"/>
                <w:sz w:val="16"/>
                <w:szCs w:val="16"/>
              </w:rPr>
            </w:pPr>
            <w:r>
              <w:rPr>
                <w:rFonts w:ascii="Times New Roman" w:hAnsi="Times New Roman" w:cs="Times New Roman"/>
                <w:color w:val="000000"/>
                <w:sz w:val="16"/>
                <w:szCs w:val="16"/>
              </w:rPr>
              <w:t>Final</w:t>
            </w:r>
          </w:p>
        </w:tc>
        <w:tc>
          <w:tcPr>
            <w:tcW w:w="1477" w:type="dxa"/>
          </w:tcPr>
          <w:p w14:paraId="186AA74D" w14:textId="77777777" w:rsidR="007324E6" w:rsidRPr="007075BC" w:rsidRDefault="007324E6" w:rsidP="007324E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4EA0F2A3" w14:textId="77777777" w:rsidR="007324E6" w:rsidRPr="007075BC" w:rsidRDefault="007324E6" w:rsidP="007324E6">
            <w:pPr>
              <w:rPr>
                <w:rFonts w:ascii="Times New Roman" w:hAnsi="Times New Roman" w:cs="Times New Roman"/>
                <w:sz w:val="16"/>
                <w:szCs w:val="16"/>
              </w:rPr>
            </w:pPr>
            <w:r>
              <w:rPr>
                <w:noProof/>
              </w:rPr>
              <w:drawing>
                <wp:inline distT="0" distB="0" distL="0" distR="0" wp14:anchorId="1B1D1F83" wp14:editId="474EB450">
                  <wp:extent cx="628650" cy="133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714" t="12500"/>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0F8943DD" w14:textId="77777777" w:rsidR="007324E6" w:rsidRPr="007075BC" w:rsidRDefault="007324E6" w:rsidP="007324E6">
            <w:pPr>
              <w:rPr>
                <w:rFonts w:ascii="Times New Roman" w:hAnsi="Times New Roman" w:cs="Times New Roman"/>
                <w:sz w:val="16"/>
                <w:szCs w:val="16"/>
              </w:rPr>
            </w:pPr>
            <w:r>
              <w:rPr>
                <w:rFonts w:ascii="Times New Roman" w:hAnsi="Times New Roman" w:cs="Times New Roman"/>
                <w:sz w:val="16"/>
                <w:szCs w:val="16"/>
              </w:rPr>
              <w:t>No</w:t>
            </w:r>
          </w:p>
        </w:tc>
        <w:tc>
          <w:tcPr>
            <w:tcW w:w="558" w:type="dxa"/>
          </w:tcPr>
          <w:p w14:paraId="1FFD374D" w14:textId="77777777" w:rsidR="007324E6" w:rsidRPr="007075BC" w:rsidRDefault="007324E6" w:rsidP="007324E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088" w:type="dxa"/>
          </w:tcPr>
          <w:p w14:paraId="503F396C" w14:textId="77777777" w:rsidR="007324E6" w:rsidRPr="007075BC" w:rsidRDefault="007324E6" w:rsidP="007324E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7324E6" w:rsidRPr="009B1A97" w14:paraId="7B1EE03C" w14:textId="77777777" w:rsidTr="007D66D9">
        <w:tc>
          <w:tcPr>
            <w:tcW w:w="1310" w:type="dxa"/>
            <w:shd w:val="clear" w:color="auto" w:fill="FFE599" w:themeFill="accent4" w:themeFillTint="66"/>
          </w:tcPr>
          <w:p w14:paraId="7A8526BE" w14:textId="77777777" w:rsidR="007324E6" w:rsidRPr="00872772" w:rsidRDefault="007324E6" w:rsidP="007324E6">
            <w:pPr>
              <w:rPr>
                <w:rFonts w:ascii="Times New Roman" w:hAnsi="Times New Roman" w:cs="Times New Roman"/>
                <w:b/>
                <w:color w:val="000000"/>
                <w:sz w:val="16"/>
                <w:szCs w:val="16"/>
              </w:rPr>
            </w:pPr>
            <w:r w:rsidRPr="00872772">
              <w:rPr>
                <w:rFonts w:ascii="Times New Roman" w:hAnsi="Times New Roman" w:cs="Times New Roman"/>
                <w:b/>
                <w:color w:val="000000"/>
                <w:sz w:val="16"/>
                <w:szCs w:val="16"/>
              </w:rPr>
              <w:t>Implementation</w:t>
            </w:r>
            <w:r w:rsidRPr="00872772">
              <w:rPr>
                <w:rFonts w:ascii="Times New Roman" w:hAnsi="Times New Roman" w:cs="Times New Roman"/>
                <w:b/>
                <w:color w:val="000000"/>
                <w:sz w:val="16"/>
                <w:szCs w:val="16"/>
              </w:rPr>
              <w:br/>
              <w:t>Specification</w:t>
            </w:r>
          </w:p>
        </w:tc>
        <w:tc>
          <w:tcPr>
            <w:tcW w:w="3361" w:type="dxa"/>
            <w:shd w:val="clear" w:color="auto" w:fill="FFFF00"/>
          </w:tcPr>
          <w:p w14:paraId="612C407B" w14:textId="77777777" w:rsidR="007324E6" w:rsidRDefault="00A858DE" w:rsidP="007324E6">
            <w:pPr>
              <w:rPr>
                <w:rFonts w:ascii="Times New Roman" w:hAnsi="Times New Roman" w:cs="Times New Roman"/>
                <w:sz w:val="16"/>
                <w:szCs w:val="16"/>
              </w:rPr>
            </w:pPr>
            <w:hyperlink r:id="rId35" w:history="1">
              <w:r w:rsidR="007324E6" w:rsidRPr="007324E6">
                <w:rPr>
                  <w:rStyle w:val="Hyperlink"/>
                  <w:rFonts w:ascii="Times New Roman" w:hAnsi="Times New Roman" w:cs="Times New Roman"/>
                  <w:sz w:val="16"/>
                  <w:szCs w:val="16"/>
                </w:rPr>
                <w:t xml:space="preserve">CDISC Clinical Data Acquisition Standards Harmonization </w:t>
              </w:r>
              <w:r w:rsidR="007324E6">
                <w:rPr>
                  <w:rStyle w:val="Hyperlink"/>
                  <w:rFonts w:ascii="Times New Roman" w:hAnsi="Times New Roman" w:cs="Times New Roman"/>
                  <w:sz w:val="16"/>
                  <w:szCs w:val="16"/>
                </w:rPr>
                <w:t xml:space="preserve">User Guide </w:t>
              </w:r>
              <w:r w:rsidR="007324E6" w:rsidRPr="007324E6">
                <w:rPr>
                  <w:rStyle w:val="Hyperlink"/>
                  <w:rFonts w:ascii="Times New Roman" w:hAnsi="Times New Roman" w:cs="Times New Roman"/>
                  <w:sz w:val="16"/>
                  <w:szCs w:val="16"/>
                </w:rPr>
                <w:t>(CDASH</w:t>
              </w:r>
              <w:r w:rsidR="007D66D9">
                <w:rPr>
                  <w:rStyle w:val="Hyperlink"/>
                  <w:rFonts w:ascii="Times New Roman" w:hAnsi="Times New Roman" w:cs="Times New Roman"/>
                  <w:sz w:val="16"/>
                  <w:szCs w:val="16"/>
                </w:rPr>
                <w:t>-UG</w:t>
              </w:r>
              <w:r w:rsidR="007324E6" w:rsidRPr="007324E6">
                <w:rPr>
                  <w:rStyle w:val="Hyperlink"/>
                  <w:rFonts w:ascii="Times New Roman" w:hAnsi="Times New Roman" w:cs="Times New Roman"/>
                  <w:sz w:val="16"/>
                  <w:szCs w:val="16"/>
                </w:rPr>
                <w:t>)</w:t>
              </w:r>
            </w:hyperlink>
          </w:p>
        </w:tc>
        <w:tc>
          <w:tcPr>
            <w:tcW w:w="1053" w:type="dxa"/>
          </w:tcPr>
          <w:p w14:paraId="79B29974" w14:textId="77777777" w:rsidR="007324E6" w:rsidRPr="007075BC" w:rsidRDefault="007324E6" w:rsidP="007324E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477" w:type="dxa"/>
          </w:tcPr>
          <w:p w14:paraId="53B5F11F" w14:textId="77777777" w:rsidR="007324E6" w:rsidRPr="007075BC" w:rsidRDefault="007324E6" w:rsidP="007324E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05F02761" w14:textId="77777777" w:rsidR="007324E6" w:rsidRPr="007075BC" w:rsidRDefault="007324E6" w:rsidP="007324E6">
            <w:pPr>
              <w:rPr>
                <w:rFonts w:ascii="Times New Roman" w:hAnsi="Times New Roman" w:cs="Times New Roman"/>
                <w:sz w:val="16"/>
                <w:szCs w:val="16"/>
              </w:rPr>
            </w:pPr>
            <w:r>
              <w:rPr>
                <w:noProof/>
              </w:rPr>
              <w:drawing>
                <wp:inline distT="0" distB="0" distL="0" distR="0" wp14:anchorId="31684518" wp14:editId="082F7001">
                  <wp:extent cx="628650" cy="1333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6923640A" w14:textId="77777777" w:rsidR="007324E6" w:rsidRPr="007075BC" w:rsidRDefault="007324E6" w:rsidP="007324E6">
            <w:pPr>
              <w:rPr>
                <w:rFonts w:ascii="Times New Roman" w:hAnsi="Times New Roman" w:cs="Times New Roman"/>
                <w:sz w:val="16"/>
                <w:szCs w:val="16"/>
              </w:rPr>
            </w:pPr>
            <w:r>
              <w:rPr>
                <w:rFonts w:ascii="Times New Roman" w:hAnsi="Times New Roman" w:cs="Times New Roman"/>
                <w:sz w:val="16"/>
                <w:szCs w:val="16"/>
              </w:rPr>
              <w:t>No</w:t>
            </w:r>
          </w:p>
        </w:tc>
        <w:tc>
          <w:tcPr>
            <w:tcW w:w="558" w:type="dxa"/>
          </w:tcPr>
          <w:p w14:paraId="0DC1CF7E" w14:textId="77777777" w:rsidR="007324E6" w:rsidRPr="007075BC" w:rsidRDefault="007324E6" w:rsidP="007324E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088" w:type="dxa"/>
          </w:tcPr>
          <w:p w14:paraId="5F41D1EA" w14:textId="77777777" w:rsidR="007324E6" w:rsidRPr="007075BC" w:rsidRDefault="007324E6" w:rsidP="007324E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7324E6" w:rsidRPr="009B1A97" w14:paraId="5E6A2CF0" w14:textId="77777777" w:rsidTr="007D66D9">
        <w:tc>
          <w:tcPr>
            <w:tcW w:w="1310" w:type="dxa"/>
            <w:shd w:val="clear" w:color="auto" w:fill="FFE599" w:themeFill="accent4" w:themeFillTint="66"/>
          </w:tcPr>
          <w:p w14:paraId="6A8D6304" w14:textId="77777777" w:rsidR="007324E6" w:rsidRPr="00872772" w:rsidRDefault="007324E6" w:rsidP="007324E6">
            <w:pPr>
              <w:rPr>
                <w:rFonts w:ascii="Times New Roman" w:hAnsi="Times New Roman" w:cs="Times New Roman"/>
                <w:b/>
                <w:color w:val="000000"/>
                <w:sz w:val="16"/>
                <w:szCs w:val="16"/>
              </w:rPr>
            </w:pPr>
            <w:r w:rsidRPr="00872772">
              <w:rPr>
                <w:rFonts w:ascii="Times New Roman" w:hAnsi="Times New Roman" w:cs="Times New Roman"/>
                <w:b/>
                <w:color w:val="000000"/>
                <w:sz w:val="16"/>
                <w:szCs w:val="16"/>
              </w:rPr>
              <w:t>Implementation</w:t>
            </w:r>
            <w:r w:rsidRPr="00872772">
              <w:rPr>
                <w:rFonts w:ascii="Times New Roman" w:hAnsi="Times New Roman" w:cs="Times New Roman"/>
                <w:b/>
                <w:color w:val="000000"/>
                <w:sz w:val="16"/>
                <w:szCs w:val="16"/>
              </w:rPr>
              <w:br/>
              <w:t>Specification</w:t>
            </w:r>
          </w:p>
        </w:tc>
        <w:tc>
          <w:tcPr>
            <w:tcW w:w="3361" w:type="dxa"/>
            <w:shd w:val="clear" w:color="auto" w:fill="FFFF00"/>
          </w:tcPr>
          <w:p w14:paraId="4D1C8F28" w14:textId="77777777" w:rsidR="007324E6" w:rsidRDefault="00A858DE" w:rsidP="007324E6">
            <w:pPr>
              <w:rPr>
                <w:rFonts w:ascii="Times New Roman" w:hAnsi="Times New Roman" w:cs="Times New Roman"/>
                <w:sz w:val="16"/>
                <w:szCs w:val="16"/>
              </w:rPr>
            </w:pPr>
            <w:hyperlink r:id="rId36" w:history="1">
              <w:r w:rsidR="007324E6" w:rsidRPr="007D66D9">
                <w:rPr>
                  <w:rStyle w:val="Hyperlink"/>
                  <w:rFonts w:ascii="Times New Roman" w:hAnsi="Times New Roman" w:cs="Times New Roman"/>
                  <w:sz w:val="16"/>
                  <w:szCs w:val="16"/>
                </w:rPr>
                <w:t xml:space="preserve">CDISC Standard for Exchange of Nonclinical Data </w:t>
              </w:r>
              <w:r w:rsidR="007D66D9" w:rsidRPr="007D66D9">
                <w:rPr>
                  <w:rStyle w:val="Hyperlink"/>
                  <w:rFonts w:ascii="Times New Roman" w:hAnsi="Times New Roman" w:cs="Times New Roman"/>
                  <w:sz w:val="16"/>
                  <w:szCs w:val="16"/>
                </w:rPr>
                <w:t xml:space="preserve">Implementation Guide </w:t>
              </w:r>
              <w:r w:rsidR="007324E6" w:rsidRPr="007D66D9">
                <w:rPr>
                  <w:rStyle w:val="Hyperlink"/>
                  <w:rFonts w:ascii="Times New Roman" w:hAnsi="Times New Roman" w:cs="Times New Roman"/>
                  <w:sz w:val="16"/>
                  <w:szCs w:val="16"/>
                </w:rPr>
                <w:t>(SEND</w:t>
              </w:r>
              <w:r w:rsidR="007D66D9" w:rsidRPr="007D66D9">
                <w:rPr>
                  <w:rStyle w:val="Hyperlink"/>
                  <w:rFonts w:ascii="Times New Roman" w:hAnsi="Times New Roman" w:cs="Times New Roman"/>
                  <w:sz w:val="16"/>
                  <w:szCs w:val="16"/>
                </w:rPr>
                <w:t>IG</w:t>
              </w:r>
              <w:r w:rsidR="007324E6" w:rsidRPr="007D66D9">
                <w:rPr>
                  <w:rStyle w:val="Hyperlink"/>
                  <w:rFonts w:ascii="Times New Roman" w:hAnsi="Times New Roman" w:cs="Times New Roman"/>
                  <w:sz w:val="16"/>
                  <w:szCs w:val="16"/>
                </w:rPr>
                <w:t>)</w:t>
              </w:r>
            </w:hyperlink>
          </w:p>
        </w:tc>
        <w:tc>
          <w:tcPr>
            <w:tcW w:w="1053" w:type="dxa"/>
          </w:tcPr>
          <w:p w14:paraId="5BACD14A" w14:textId="77777777" w:rsidR="007324E6" w:rsidRPr="007075BC" w:rsidRDefault="007324E6" w:rsidP="007324E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477" w:type="dxa"/>
          </w:tcPr>
          <w:p w14:paraId="0FE5E2F8" w14:textId="77777777" w:rsidR="007324E6" w:rsidRPr="007075BC" w:rsidRDefault="007324E6" w:rsidP="007324E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01410AD5" w14:textId="77777777" w:rsidR="007324E6" w:rsidRPr="007075BC" w:rsidRDefault="007324E6" w:rsidP="007324E6">
            <w:pPr>
              <w:rPr>
                <w:rFonts w:ascii="Times New Roman" w:hAnsi="Times New Roman" w:cs="Times New Roman"/>
                <w:sz w:val="16"/>
                <w:szCs w:val="16"/>
              </w:rPr>
            </w:pPr>
            <w:r>
              <w:rPr>
                <w:noProof/>
              </w:rPr>
              <w:drawing>
                <wp:inline distT="0" distB="0" distL="0" distR="0" wp14:anchorId="1EE89861" wp14:editId="5C2A75B0">
                  <wp:extent cx="628650" cy="133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37492C7A" w14:textId="77777777" w:rsidR="007324E6" w:rsidRPr="007075BC" w:rsidRDefault="007324E6" w:rsidP="007324E6">
            <w:pPr>
              <w:rPr>
                <w:rFonts w:ascii="Times New Roman" w:hAnsi="Times New Roman" w:cs="Times New Roman"/>
                <w:sz w:val="16"/>
                <w:szCs w:val="16"/>
              </w:rPr>
            </w:pPr>
            <w:r>
              <w:rPr>
                <w:rFonts w:ascii="Times New Roman" w:hAnsi="Times New Roman" w:cs="Times New Roman"/>
                <w:sz w:val="16"/>
                <w:szCs w:val="16"/>
              </w:rPr>
              <w:t>No</w:t>
            </w:r>
          </w:p>
        </w:tc>
        <w:tc>
          <w:tcPr>
            <w:tcW w:w="558" w:type="dxa"/>
          </w:tcPr>
          <w:p w14:paraId="0D3C0669" w14:textId="77777777" w:rsidR="007324E6" w:rsidRPr="007075BC" w:rsidRDefault="007324E6" w:rsidP="007324E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088" w:type="dxa"/>
          </w:tcPr>
          <w:p w14:paraId="52CEB107" w14:textId="77777777" w:rsidR="007324E6" w:rsidRPr="007075BC" w:rsidRDefault="007324E6" w:rsidP="007324E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7324E6" w:rsidRPr="009B1A97" w14:paraId="7C87DB13" w14:textId="77777777" w:rsidTr="007324E6">
        <w:tc>
          <w:tcPr>
            <w:tcW w:w="5724" w:type="dxa"/>
            <w:gridSpan w:val="3"/>
          </w:tcPr>
          <w:p w14:paraId="2A4AD366" w14:textId="77777777" w:rsidR="007324E6" w:rsidRPr="007075BC" w:rsidRDefault="007324E6" w:rsidP="007324E6">
            <w:pPr>
              <w:rPr>
                <w:rFonts w:ascii="Times New Roman" w:hAnsi="Times New Roman" w:cs="Times New Roman"/>
                <w:b/>
                <w:sz w:val="16"/>
                <w:szCs w:val="18"/>
              </w:rPr>
            </w:pPr>
            <w:r w:rsidRPr="007075BC">
              <w:rPr>
                <w:rFonts w:ascii="Times New Roman" w:hAnsi="Times New Roman" w:cs="Times New Roman"/>
                <w:b/>
                <w:sz w:val="16"/>
                <w:szCs w:val="18"/>
              </w:rPr>
              <w:t>Limitations, Dependencies, and Preconditions for Consideration:</w:t>
            </w:r>
          </w:p>
        </w:tc>
        <w:tc>
          <w:tcPr>
            <w:tcW w:w="5251" w:type="dxa"/>
            <w:gridSpan w:val="5"/>
          </w:tcPr>
          <w:p w14:paraId="139CAC3A" w14:textId="77777777" w:rsidR="007324E6" w:rsidRPr="007075BC" w:rsidRDefault="007324E6" w:rsidP="007324E6">
            <w:pPr>
              <w:rPr>
                <w:rFonts w:ascii="Times New Roman" w:hAnsi="Times New Roman" w:cs="Times New Roman"/>
                <w:b/>
                <w:sz w:val="16"/>
                <w:szCs w:val="18"/>
              </w:rPr>
            </w:pPr>
            <w:r w:rsidRPr="007075BC">
              <w:rPr>
                <w:rFonts w:ascii="Times New Roman" w:hAnsi="Times New Roman" w:cs="Times New Roman"/>
                <w:b/>
                <w:sz w:val="16"/>
                <w:szCs w:val="18"/>
              </w:rPr>
              <w:t>Applicable Security Patterns for Consideration:</w:t>
            </w:r>
          </w:p>
        </w:tc>
      </w:tr>
      <w:tr w:rsidR="007324E6" w:rsidRPr="009B1A97" w14:paraId="1EE5FF68" w14:textId="77777777" w:rsidTr="007324E6">
        <w:tc>
          <w:tcPr>
            <w:tcW w:w="5724" w:type="dxa"/>
            <w:gridSpan w:val="3"/>
          </w:tcPr>
          <w:p w14:paraId="02EC55FA" w14:textId="77777777" w:rsidR="007324E6" w:rsidRPr="007075BC" w:rsidRDefault="007324E6" w:rsidP="007324E6">
            <w:pPr>
              <w:pStyle w:val="ListParagraph"/>
              <w:numPr>
                <w:ilvl w:val="0"/>
                <w:numId w:val="1"/>
              </w:numPr>
              <w:rPr>
                <w:rFonts w:ascii="Times New Roman" w:hAnsi="Times New Roman" w:cs="Times New Roman"/>
                <w:sz w:val="16"/>
                <w:szCs w:val="18"/>
              </w:rPr>
            </w:pPr>
          </w:p>
        </w:tc>
        <w:tc>
          <w:tcPr>
            <w:tcW w:w="5251" w:type="dxa"/>
            <w:gridSpan w:val="5"/>
          </w:tcPr>
          <w:p w14:paraId="3FAB04DA" w14:textId="77777777" w:rsidR="007324E6" w:rsidRPr="007075BC" w:rsidRDefault="007324E6" w:rsidP="007324E6">
            <w:pPr>
              <w:rPr>
                <w:rFonts w:ascii="Times New Roman" w:hAnsi="Times New Roman" w:cs="Times New Roman"/>
                <w:sz w:val="16"/>
                <w:szCs w:val="18"/>
              </w:rPr>
            </w:pPr>
          </w:p>
        </w:tc>
      </w:tr>
    </w:tbl>
    <w:p w14:paraId="78840BF3" w14:textId="77777777" w:rsidR="00D0083E" w:rsidRDefault="00D0083E" w:rsidP="005E34B0">
      <w:pPr>
        <w:rPr>
          <w:sz w:val="18"/>
        </w:rPr>
      </w:pPr>
    </w:p>
    <w:p w14:paraId="7CCB5AF1" w14:textId="77777777" w:rsidR="00D0083E" w:rsidRDefault="00D0083E" w:rsidP="005E34B0">
      <w:pPr>
        <w:rPr>
          <w:sz w:val="18"/>
        </w:rPr>
      </w:pPr>
    </w:p>
    <w:p w14:paraId="206CBE86" w14:textId="77777777" w:rsidR="005E34B0" w:rsidRPr="00EF0473" w:rsidRDefault="00EF0473" w:rsidP="005E34B0">
      <w:pPr>
        <w:rPr>
          <w:sz w:val="18"/>
        </w:rPr>
      </w:pPr>
      <w:r w:rsidRPr="00EF0473">
        <w:rPr>
          <w:sz w:val="18"/>
        </w:rPr>
        <w:t xml:space="preserve">I removed SHARE from the list below as it’s not a standard. </w:t>
      </w:r>
    </w:p>
    <w:tbl>
      <w:tblPr>
        <w:tblStyle w:val="TableGrid"/>
        <w:tblW w:w="10975" w:type="dxa"/>
        <w:tblLook w:val="04A0" w:firstRow="1" w:lastRow="0" w:firstColumn="1" w:lastColumn="0" w:noHBand="0" w:noVBand="1"/>
      </w:tblPr>
      <w:tblGrid>
        <w:gridCol w:w="1310"/>
        <w:gridCol w:w="3364"/>
        <w:gridCol w:w="1053"/>
        <w:gridCol w:w="1477"/>
        <w:gridCol w:w="1206"/>
        <w:gridCol w:w="922"/>
        <w:gridCol w:w="555"/>
        <w:gridCol w:w="1088"/>
      </w:tblGrid>
      <w:tr w:rsidR="00C751B6" w:rsidRPr="009B1A97" w14:paraId="5363E56D" w14:textId="77777777" w:rsidTr="00FF1EC8">
        <w:tc>
          <w:tcPr>
            <w:tcW w:w="10975" w:type="dxa"/>
            <w:gridSpan w:val="8"/>
            <w:shd w:val="clear" w:color="auto" w:fill="1F4E79" w:themeFill="accent1" w:themeFillShade="80"/>
          </w:tcPr>
          <w:p w14:paraId="06D5CE9C" w14:textId="77777777" w:rsidR="00C751B6" w:rsidRPr="002209C1" w:rsidRDefault="00C751B6" w:rsidP="00C751B6">
            <w:pP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Interoperability Need: Pre-population of Research Forms from Electronic Health Records</w:t>
            </w:r>
          </w:p>
        </w:tc>
      </w:tr>
      <w:tr w:rsidR="00C751B6" w:rsidRPr="009B1A97" w14:paraId="6485BB0F" w14:textId="77777777" w:rsidTr="00FF1EC8">
        <w:tc>
          <w:tcPr>
            <w:tcW w:w="926" w:type="dxa"/>
          </w:tcPr>
          <w:p w14:paraId="3A656DA0" w14:textId="77777777" w:rsidR="00C751B6" w:rsidRPr="007075BC" w:rsidRDefault="00C751B6" w:rsidP="00FF1EC8">
            <w:pPr>
              <w:rPr>
                <w:rFonts w:ascii="Times New Roman" w:hAnsi="Times New Roman" w:cs="Times New Roman"/>
                <w:b/>
                <w:sz w:val="16"/>
                <w:szCs w:val="16"/>
              </w:rPr>
            </w:pPr>
            <w:r w:rsidRPr="007075BC">
              <w:rPr>
                <w:rFonts w:ascii="Times New Roman" w:hAnsi="Times New Roman" w:cs="Times New Roman"/>
                <w:b/>
                <w:sz w:val="16"/>
                <w:szCs w:val="16"/>
              </w:rPr>
              <w:t>Type</w:t>
            </w:r>
          </w:p>
        </w:tc>
        <w:tc>
          <w:tcPr>
            <w:tcW w:w="3652" w:type="dxa"/>
          </w:tcPr>
          <w:p w14:paraId="602B6399" w14:textId="77777777" w:rsidR="00C751B6" w:rsidRPr="007075BC" w:rsidRDefault="00C751B6" w:rsidP="00FF1EC8">
            <w:pPr>
              <w:rPr>
                <w:rFonts w:ascii="Times New Roman" w:hAnsi="Times New Roman" w:cs="Times New Roman"/>
                <w:b/>
                <w:sz w:val="16"/>
                <w:szCs w:val="16"/>
              </w:rPr>
            </w:pPr>
            <w:r w:rsidRPr="007075BC">
              <w:rPr>
                <w:rFonts w:ascii="Times New Roman" w:hAnsi="Times New Roman" w:cs="Times New Roman"/>
                <w:b/>
                <w:sz w:val="16"/>
                <w:szCs w:val="16"/>
              </w:rPr>
              <w:t>Standard/Implementation Specification</w:t>
            </w:r>
          </w:p>
        </w:tc>
        <w:tc>
          <w:tcPr>
            <w:tcW w:w="1081" w:type="dxa"/>
          </w:tcPr>
          <w:p w14:paraId="7B98C191" w14:textId="77777777" w:rsidR="00C751B6" w:rsidRPr="007075BC" w:rsidRDefault="00C751B6" w:rsidP="00FF1EC8">
            <w:pPr>
              <w:rPr>
                <w:rFonts w:ascii="Times New Roman" w:hAnsi="Times New Roman" w:cs="Times New Roman"/>
                <w:b/>
                <w:sz w:val="16"/>
                <w:szCs w:val="16"/>
              </w:rPr>
            </w:pPr>
            <w:r w:rsidRPr="007075BC">
              <w:rPr>
                <w:rFonts w:ascii="Times New Roman" w:hAnsi="Times New Roman" w:cs="Times New Roman"/>
                <w:b/>
                <w:sz w:val="16"/>
                <w:szCs w:val="16"/>
              </w:rPr>
              <w:t>Standards Process Maturity</w:t>
            </w:r>
          </w:p>
        </w:tc>
        <w:tc>
          <w:tcPr>
            <w:tcW w:w="1512" w:type="dxa"/>
          </w:tcPr>
          <w:p w14:paraId="2E46C17A" w14:textId="77777777" w:rsidR="00C751B6" w:rsidRPr="007075BC" w:rsidRDefault="00C751B6" w:rsidP="00FF1EC8">
            <w:pPr>
              <w:rPr>
                <w:rFonts w:ascii="Times New Roman" w:hAnsi="Times New Roman" w:cs="Times New Roman"/>
                <w:b/>
                <w:sz w:val="16"/>
                <w:szCs w:val="16"/>
              </w:rPr>
            </w:pPr>
            <w:r w:rsidRPr="007075BC">
              <w:rPr>
                <w:rFonts w:ascii="Times New Roman" w:hAnsi="Times New Roman" w:cs="Times New Roman"/>
                <w:b/>
                <w:sz w:val="16"/>
                <w:szCs w:val="16"/>
              </w:rPr>
              <w:t>Implementation Maturity</w:t>
            </w:r>
          </w:p>
        </w:tc>
        <w:tc>
          <w:tcPr>
            <w:tcW w:w="1206" w:type="dxa"/>
          </w:tcPr>
          <w:p w14:paraId="6B792B14" w14:textId="77777777" w:rsidR="00C751B6" w:rsidRPr="007075BC" w:rsidRDefault="00C751B6" w:rsidP="00FF1EC8">
            <w:pPr>
              <w:rPr>
                <w:rFonts w:ascii="Times New Roman" w:hAnsi="Times New Roman" w:cs="Times New Roman"/>
                <w:b/>
                <w:sz w:val="16"/>
                <w:szCs w:val="16"/>
              </w:rPr>
            </w:pPr>
            <w:r w:rsidRPr="007075BC">
              <w:rPr>
                <w:rFonts w:ascii="Times New Roman" w:hAnsi="Times New Roman" w:cs="Times New Roman"/>
                <w:b/>
                <w:sz w:val="16"/>
                <w:szCs w:val="16"/>
              </w:rPr>
              <w:t>Adoption level</w:t>
            </w:r>
          </w:p>
        </w:tc>
        <w:tc>
          <w:tcPr>
            <w:tcW w:w="934" w:type="dxa"/>
          </w:tcPr>
          <w:p w14:paraId="22767C3A" w14:textId="77777777" w:rsidR="00C751B6" w:rsidRPr="007075BC" w:rsidRDefault="00C751B6" w:rsidP="00FF1EC8">
            <w:pPr>
              <w:rPr>
                <w:rFonts w:ascii="Times New Roman" w:hAnsi="Times New Roman" w:cs="Times New Roman"/>
                <w:b/>
                <w:sz w:val="16"/>
                <w:szCs w:val="16"/>
              </w:rPr>
            </w:pPr>
            <w:r w:rsidRPr="007075BC">
              <w:rPr>
                <w:rFonts w:ascii="Times New Roman" w:hAnsi="Times New Roman" w:cs="Times New Roman"/>
                <w:b/>
                <w:sz w:val="16"/>
                <w:szCs w:val="16"/>
              </w:rPr>
              <w:t>Federally Required</w:t>
            </w:r>
          </w:p>
        </w:tc>
        <w:tc>
          <w:tcPr>
            <w:tcW w:w="561" w:type="dxa"/>
          </w:tcPr>
          <w:p w14:paraId="36888E85" w14:textId="77777777" w:rsidR="00C751B6" w:rsidRPr="007075BC" w:rsidRDefault="00C751B6" w:rsidP="00FF1EC8">
            <w:pPr>
              <w:rPr>
                <w:rFonts w:ascii="Times New Roman" w:hAnsi="Times New Roman" w:cs="Times New Roman"/>
                <w:b/>
                <w:sz w:val="16"/>
                <w:szCs w:val="16"/>
              </w:rPr>
            </w:pPr>
            <w:r w:rsidRPr="007075BC">
              <w:rPr>
                <w:rFonts w:ascii="Times New Roman" w:hAnsi="Times New Roman" w:cs="Times New Roman"/>
                <w:b/>
                <w:sz w:val="16"/>
                <w:szCs w:val="16"/>
              </w:rPr>
              <w:t>Cost</w:t>
            </w:r>
          </w:p>
        </w:tc>
        <w:tc>
          <w:tcPr>
            <w:tcW w:w="1103" w:type="dxa"/>
          </w:tcPr>
          <w:p w14:paraId="2FD048CD" w14:textId="77777777" w:rsidR="00C751B6" w:rsidRPr="007075BC" w:rsidRDefault="00C751B6" w:rsidP="00FF1EC8">
            <w:pPr>
              <w:rPr>
                <w:rFonts w:ascii="Times New Roman" w:hAnsi="Times New Roman" w:cs="Times New Roman"/>
                <w:b/>
                <w:sz w:val="16"/>
                <w:szCs w:val="16"/>
              </w:rPr>
            </w:pPr>
            <w:r w:rsidRPr="007075BC">
              <w:rPr>
                <w:rFonts w:ascii="Times New Roman" w:hAnsi="Times New Roman" w:cs="Times New Roman"/>
                <w:b/>
                <w:sz w:val="16"/>
                <w:szCs w:val="16"/>
              </w:rPr>
              <w:t>Test Tool Availability</w:t>
            </w:r>
          </w:p>
        </w:tc>
      </w:tr>
      <w:tr w:rsidR="00C751B6" w:rsidRPr="009B1A97" w14:paraId="2D5A44EF" w14:textId="77777777" w:rsidTr="00FF1EC8">
        <w:tc>
          <w:tcPr>
            <w:tcW w:w="926" w:type="dxa"/>
            <w:shd w:val="clear" w:color="auto" w:fill="FFE599" w:themeFill="accent4" w:themeFillTint="66"/>
          </w:tcPr>
          <w:p w14:paraId="79661F70" w14:textId="77777777" w:rsidR="00C751B6" w:rsidRDefault="00C751B6" w:rsidP="00FF1EC8">
            <w:r w:rsidRPr="00143BAE">
              <w:rPr>
                <w:rFonts w:ascii="Times New Roman" w:hAnsi="Times New Roman" w:cs="Times New Roman"/>
                <w:b/>
                <w:color w:val="000000"/>
                <w:sz w:val="16"/>
                <w:szCs w:val="16"/>
              </w:rPr>
              <w:t>Standard</w:t>
            </w:r>
          </w:p>
        </w:tc>
        <w:tc>
          <w:tcPr>
            <w:tcW w:w="3652" w:type="dxa"/>
          </w:tcPr>
          <w:p w14:paraId="5DD10897" w14:textId="77777777" w:rsidR="00C751B6" w:rsidRPr="00DF5F53" w:rsidRDefault="00C751B6" w:rsidP="00FF1EC8">
            <w:pPr>
              <w:rPr>
                <w:rStyle w:val="Hyperlink"/>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HYPERLINK "https://www.cdisc.org/standards/foundational/cdash" </w:instrText>
            </w:r>
            <w:r>
              <w:rPr>
                <w:rFonts w:ascii="Times New Roman" w:hAnsi="Times New Roman" w:cs="Times New Roman"/>
                <w:sz w:val="16"/>
                <w:szCs w:val="16"/>
              </w:rPr>
              <w:fldChar w:fldCharType="separate"/>
            </w:r>
            <w:r w:rsidRPr="00DF5F53">
              <w:rPr>
                <w:rStyle w:val="Hyperlink"/>
                <w:rFonts w:ascii="Times New Roman" w:hAnsi="Times New Roman" w:cs="Times New Roman"/>
                <w:sz w:val="16"/>
                <w:szCs w:val="16"/>
              </w:rPr>
              <w:t>CDISC Clinical Data Acquisition Standards</w:t>
            </w:r>
          </w:p>
          <w:p w14:paraId="37438144" w14:textId="77777777" w:rsidR="00C751B6" w:rsidRPr="007075BC" w:rsidRDefault="00C751B6" w:rsidP="00FF1EC8">
            <w:pPr>
              <w:rPr>
                <w:rFonts w:ascii="Times New Roman" w:hAnsi="Times New Roman" w:cs="Times New Roman"/>
                <w:sz w:val="16"/>
                <w:szCs w:val="16"/>
              </w:rPr>
            </w:pPr>
            <w:r w:rsidRPr="00DF5F53">
              <w:rPr>
                <w:rStyle w:val="Hyperlink"/>
                <w:rFonts w:ascii="Times New Roman" w:hAnsi="Times New Roman" w:cs="Times New Roman"/>
                <w:sz w:val="16"/>
                <w:szCs w:val="16"/>
              </w:rPr>
              <w:t>Harmonization (CDASH)</w:t>
            </w:r>
            <w:r>
              <w:rPr>
                <w:rFonts w:ascii="Times New Roman" w:hAnsi="Times New Roman" w:cs="Times New Roman"/>
                <w:sz w:val="16"/>
                <w:szCs w:val="16"/>
              </w:rPr>
              <w:fldChar w:fldCharType="end"/>
            </w:r>
          </w:p>
        </w:tc>
        <w:tc>
          <w:tcPr>
            <w:tcW w:w="1081" w:type="dxa"/>
          </w:tcPr>
          <w:p w14:paraId="33C2E392" w14:textId="77777777" w:rsidR="00C751B6" w:rsidRPr="007075BC" w:rsidRDefault="00C751B6" w:rsidP="00FF1EC8">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56A13805" w14:textId="77777777" w:rsidR="00C751B6" w:rsidRPr="007075BC" w:rsidRDefault="00C751B6" w:rsidP="00FF1EC8">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01EF0BCF" w14:textId="77777777" w:rsidR="00C751B6" w:rsidRPr="007075BC" w:rsidRDefault="00872772" w:rsidP="00FF1EC8">
            <w:pPr>
              <w:rPr>
                <w:rFonts w:ascii="Times New Roman" w:hAnsi="Times New Roman" w:cs="Times New Roman"/>
                <w:sz w:val="16"/>
                <w:szCs w:val="16"/>
              </w:rPr>
            </w:pPr>
            <w:r>
              <w:rPr>
                <w:noProof/>
              </w:rPr>
              <w:drawing>
                <wp:inline distT="0" distB="0" distL="0" distR="0" wp14:anchorId="63F1C078" wp14:editId="4C71AC23">
                  <wp:extent cx="628650" cy="1333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4AA4BE91" w14:textId="77777777" w:rsidR="00C751B6" w:rsidRPr="007075BC" w:rsidRDefault="00C751B6" w:rsidP="00FF1EC8">
            <w:pPr>
              <w:rPr>
                <w:rFonts w:ascii="Times New Roman" w:hAnsi="Times New Roman" w:cs="Times New Roman"/>
                <w:sz w:val="16"/>
                <w:szCs w:val="16"/>
              </w:rPr>
            </w:pPr>
            <w:r>
              <w:rPr>
                <w:rFonts w:ascii="Times New Roman" w:hAnsi="Times New Roman" w:cs="Times New Roman"/>
                <w:sz w:val="16"/>
                <w:szCs w:val="16"/>
              </w:rPr>
              <w:t>No</w:t>
            </w:r>
          </w:p>
        </w:tc>
        <w:tc>
          <w:tcPr>
            <w:tcW w:w="561" w:type="dxa"/>
          </w:tcPr>
          <w:p w14:paraId="2D2FADA0" w14:textId="77777777" w:rsidR="00C751B6" w:rsidRPr="007075BC" w:rsidRDefault="00C751B6" w:rsidP="00FF1EC8">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1924A1A7" w14:textId="77777777" w:rsidR="00C751B6" w:rsidRPr="007075BC" w:rsidRDefault="00C751B6" w:rsidP="00FF1EC8">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872772" w:rsidRPr="009B1A97" w14:paraId="78DCDC27" w14:textId="77777777" w:rsidTr="00FF1EC8">
        <w:tc>
          <w:tcPr>
            <w:tcW w:w="926" w:type="dxa"/>
            <w:shd w:val="clear" w:color="auto" w:fill="FFE599" w:themeFill="accent4" w:themeFillTint="66"/>
          </w:tcPr>
          <w:p w14:paraId="7B134050" w14:textId="77777777" w:rsidR="00872772" w:rsidRPr="00872772" w:rsidRDefault="00872772" w:rsidP="00872772">
            <w:pPr>
              <w:rPr>
                <w:rFonts w:ascii="Times New Roman" w:hAnsi="Times New Roman" w:cs="Times New Roman"/>
                <w:b/>
                <w:color w:val="000000"/>
                <w:sz w:val="16"/>
                <w:szCs w:val="16"/>
              </w:rPr>
            </w:pPr>
            <w:r w:rsidRPr="00872772">
              <w:rPr>
                <w:rFonts w:ascii="Times New Roman" w:hAnsi="Times New Roman" w:cs="Times New Roman"/>
                <w:b/>
                <w:color w:val="000000"/>
                <w:sz w:val="16"/>
                <w:szCs w:val="16"/>
              </w:rPr>
              <w:t>Implementation</w:t>
            </w:r>
            <w:r w:rsidRPr="00872772">
              <w:rPr>
                <w:rFonts w:ascii="Times New Roman" w:hAnsi="Times New Roman" w:cs="Times New Roman"/>
                <w:b/>
                <w:color w:val="000000"/>
                <w:sz w:val="16"/>
                <w:szCs w:val="16"/>
              </w:rPr>
              <w:br/>
              <w:t>Specification</w:t>
            </w:r>
          </w:p>
        </w:tc>
        <w:tc>
          <w:tcPr>
            <w:tcW w:w="3652" w:type="dxa"/>
          </w:tcPr>
          <w:p w14:paraId="2C9745CF" w14:textId="77777777" w:rsidR="00872772" w:rsidRPr="007075BC" w:rsidRDefault="00872772" w:rsidP="00872772">
            <w:pPr>
              <w:rPr>
                <w:rFonts w:ascii="Times New Roman" w:hAnsi="Times New Roman" w:cs="Times New Roman"/>
                <w:sz w:val="16"/>
                <w:szCs w:val="16"/>
              </w:rPr>
            </w:pPr>
            <w:r w:rsidRPr="00872772">
              <w:rPr>
                <w:rFonts w:ascii="Times New Roman" w:hAnsi="Times New Roman" w:cs="Times New Roman"/>
                <w:sz w:val="16"/>
                <w:szCs w:val="16"/>
              </w:rPr>
              <w:t>IHE-RFD (Retrieve Form for Data Capture)</w:t>
            </w:r>
          </w:p>
        </w:tc>
        <w:tc>
          <w:tcPr>
            <w:tcW w:w="1081" w:type="dxa"/>
          </w:tcPr>
          <w:p w14:paraId="425DDCB5" w14:textId="77777777" w:rsidR="00872772" w:rsidRPr="007075BC" w:rsidRDefault="00872772" w:rsidP="00872772">
            <w:pPr>
              <w:rPr>
                <w:rFonts w:ascii="Times New Roman" w:hAnsi="Times New Roman" w:cs="Times New Roman"/>
                <w:sz w:val="16"/>
                <w:szCs w:val="16"/>
              </w:rPr>
            </w:pPr>
          </w:p>
        </w:tc>
        <w:tc>
          <w:tcPr>
            <w:tcW w:w="1512" w:type="dxa"/>
          </w:tcPr>
          <w:p w14:paraId="25E8E2AC" w14:textId="77777777" w:rsidR="00872772" w:rsidRPr="007075BC" w:rsidRDefault="00872772" w:rsidP="00872772">
            <w:pPr>
              <w:rPr>
                <w:rFonts w:ascii="Times New Roman" w:hAnsi="Times New Roman" w:cs="Times New Roman"/>
                <w:sz w:val="16"/>
                <w:szCs w:val="16"/>
              </w:rPr>
            </w:pPr>
          </w:p>
        </w:tc>
        <w:tc>
          <w:tcPr>
            <w:tcW w:w="1206" w:type="dxa"/>
          </w:tcPr>
          <w:p w14:paraId="724CAEEE" w14:textId="77777777" w:rsidR="00872772" w:rsidRPr="007075BC" w:rsidRDefault="00872772" w:rsidP="00872772">
            <w:pPr>
              <w:rPr>
                <w:rFonts w:ascii="Times New Roman" w:hAnsi="Times New Roman" w:cs="Times New Roman"/>
                <w:sz w:val="16"/>
                <w:szCs w:val="16"/>
              </w:rPr>
            </w:pPr>
          </w:p>
        </w:tc>
        <w:tc>
          <w:tcPr>
            <w:tcW w:w="934" w:type="dxa"/>
          </w:tcPr>
          <w:p w14:paraId="02DFE77C" w14:textId="77777777" w:rsidR="00872772" w:rsidRPr="007075BC" w:rsidRDefault="00872772" w:rsidP="00872772">
            <w:pPr>
              <w:rPr>
                <w:rFonts w:ascii="Times New Roman" w:hAnsi="Times New Roman" w:cs="Times New Roman"/>
                <w:sz w:val="16"/>
                <w:szCs w:val="16"/>
              </w:rPr>
            </w:pPr>
          </w:p>
        </w:tc>
        <w:tc>
          <w:tcPr>
            <w:tcW w:w="561" w:type="dxa"/>
          </w:tcPr>
          <w:p w14:paraId="62C03FCF" w14:textId="77777777" w:rsidR="00872772" w:rsidRPr="007075BC" w:rsidRDefault="00872772" w:rsidP="00872772">
            <w:pPr>
              <w:rPr>
                <w:rFonts w:ascii="Times New Roman" w:hAnsi="Times New Roman" w:cs="Times New Roman"/>
                <w:sz w:val="16"/>
                <w:szCs w:val="16"/>
              </w:rPr>
            </w:pPr>
          </w:p>
        </w:tc>
        <w:tc>
          <w:tcPr>
            <w:tcW w:w="1103" w:type="dxa"/>
          </w:tcPr>
          <w:p w14:paraId="045CD826" w14:textId="77777777" w:rsidR="00872772" w:rsidRPr="007075BC" w:rsidRDefault="00872772" w:rsidP="00872772">
            <w:pPr>
              <w:rPr>
                <w:rFonts w:ascii="Times New Roman" w:hAnsi="Times New Roman" w:cs="Times New Roman"/>
                <w:sz w:val="16"/>
                <w:szCs w:val="16"/>
              </w:rPr>
            </w:pPr>
          </w:p>
        </w:tc>
      </w:tr>
      <w:tr w:rsidR="00872772" w:rsidRPr="009B1A97" w14:paraId="3B38393C" w14:textId="77777777" w:rsidTr="00FF1EC8">
        <w:tc>
          <w:tcPr>
            <w:tcW w:w="926" w:type="dxa"/>
            <w:shd w:val="clear" w:color="auto" w:fill="FFE599" w:themeFill="accent4" w:themeFillTint="66"/>
          </w:tcPr>
          <w:p w14:paraId="4BF6C6C5" w14:textId="77777777" w:rsidR="00872772" w:rsidRPr="00872772" w:rsidRDefault="00872772" w:rsidP="00872772">
            <w:pPr>
              <w:rPr>
                <w:rFonts w:ascii="Times New Roman" w:hAnsi="Times New Roman" w:cs="Times New Roman"/>
                <w:b/>
                <w:color w:val="000000"/>
                <w:sz w:val="16"/>
                <w:szCs w:val="16"/>
              </w:rPr>
            </w:pPr>
            <w:r w:rsidRPr="00872772">
              <w:rPr>
                <w:rFonts w:ascii="Times New Roman" w:hAnsi="Times New Roman" w:cs="Times New Roman"/>
                <w:b/>
                <w:color w:val="000000"/>
                <w:sz w:val="16"/>
                <w:szCs w:val="16"/>
              </w:rPr>
              <w:t>Implementation</w:t>
            </w:r>
            <w:r w:rsidRPr="00872772">
              <w:rPr>
                <w:rFonts w:ascii="Times New Roman" w:hAnsi="Times New Roman" w:cs="Times New Roman"/>
                <w:b/>
                <w:color w:val="000000"/>
                <w:sz w:val="16"/>
                <w:szCs w:val="16"/>
              </w:rPr>
              <w:br/>
              <w:t>Specification</w:t>
            </w:r>
          </w:p>
        </w:tc>
        <w:tc>
          <w:tcPr>
            <w:tcW w:w="3652" w:type="dxa"/>
          </w:tcPr>
          <w:p w14:paraId="55343E1E" w14:textId="77777777" w:rsidR="00872772" w:rsidRPr="00872772" w:rsidRDefault="00872772" w:rsidP="00872772">
            <w:pPr>
              <w:rPr>
                <w:rFonts w:ascii="Times New Roman" w:hAnsi="Times New Roman" w:cs="Times New Roman"/>
                <w:sz w:val="16"/>
                <w:szCs w:val="16"/>
              </w:rPr>
            </w:pPr>
            <w:r w:rsidRPr="00872772">
              <w:rPr>
                <w:rFonts w:ascii="Times New Roman" w:hAnsi="Times New Roman" w:cs="Times New Roman"/>
                <w:sz w:val="16"/>
                <w:szCs w:val="16"/>
              </w:rPr>
              <w:t>IHE Quality, Research, and Public Health</w:t>
            </w:r>
          </w:p>
          <w:p w14:paraId="503FFAD6" w14:textId="77777777" w:rsidR="00872772" w:rsidRPr="00872772" w:rsidRDefault="00872772" w:rsidP="00872772">
            <w:pPr>
              <w:rPr>
                <w:rFonts w:ascii="Times New Roman" w:hAnsi="Times New Roman" w:cs="Times New Roman"/>
                <w:sz w:val="16"/>
                <w:szCs w:val="16"/>
              </w:rPr>
            </w:pPr>
            <w:r w:rsidRPr="00872772">
              <w:rPr>
                <w:rFonts w:ascii="Times New Roman" w:hAnsi="Times New Roman" w:cs="Times New Roman"/>
                <w:sz w:val="16"/>
                <w:szCs w:val="16"/>
              </w:rPr>
              <w:t>Technical Framework Supplement, Structured</w:t>
            </w:r>
          </w:p>
          <w:p w14:paraId="4186B9D6" w14:textId="77777777" w:rsidR="00872772" w:rsidRPr="007075BC" w:rsidRDefault="00872772" w:rsidP="00872772">
            <w:pPr>
              <w:rPr>
                <w:rFonts w:ascii="Times New Roman" w:hAnsi="Times New Roman" w:cs="Times New Roman"/>
                <w:sz w:val="16"/>
                <w:szCs w:val="16"/>
              </w:rPr>
            </w:pPr>
            <w:r w:rsidRPr="00872772">
              <w:rPr>
                <w:rFonts w:ascii="Times New Roman" w:hAnsi="Times New Roman" w:cs="Times New Roman"/>
                <w:sz w:val="16"/>
                <w:szCs w:val="16"/>
              </w:rPr>
              <w:t>Data Capture, Trial Implementation</w:t>
            </w:r>
          </w:p>
        </w:tc>
        <w:tc>
          <w:tcPr>
            <w:tcW w:w="1081" w:type="dxa"/>
          </w:tcPr>
          <w:p w14:paraId="68941544" w14:textId="77777777" w:rsidR="00872772" w:rsidRPr="007075BC" w:rsidRDefault="00872772" w:rsidP="00872772">
            <w:pPr>
              <w:rPr>
                <w:rFonts w:ascii="Times New Roman" w:hAnsi="Times New Roman" w:cs="Times New Roman"/>
                <w:sz w:val="16"/>
                <w:szCs w:val="16"/>
              </w:rPr>
            </w:pPr>
          </w:p>
        </w:tc>
        <w:tc>
          <w:tcPr>
            <w:tcW w:w="1512" w:type="dxa"/>
          </w:tcPr>
          <w:p w14:paraId="1400B955" w14:textId="77777777" w:rsidR="00872772" w:rsidRPr="007075BC" w:rsidRDefault="00872772" w:rsidP="00872772">
            <w:pPr>
              <w:rPr>
                <w:rFonts w:ascii="Times New Roman" w:hAnsi="Times New Roman" w:cs="Times New Roman"/>
                <w:sz w:val="16"/>
                <w:szCs w:val="16"/>
              </w:rPr>
            </w:pPr>
          </w:p>
        </w:tc>
        <w:tc>
          <w:tcPr>
            <w:tcW w:w="1206" w:type="dxa"/>
          </w:tcPr>
          <w:p w14:paraId="7AD2AD5E" w14:textId="77777777" w:rsidR="00872772" w:rsidRPr="007075BC" w:rsidRDefault="00872772" w:rsidP="00872772">
            <w:pPr>
              <w:rPr>
                <w:rFonts w:ascii="Times New Roman" w:hAnsi="Times New Roman" w:cs="Times New Roman"/>
                <w:sz w:val="16"/>
                <w:szCs w:val="16"/>
              </w:rPr>
            </w:pPr>
          </w:p>
        </w:tc>
        <w:tc>
          <w:tcPr>
            <w:tcW w:w="934" w:type="dxa"/>
          </w:tcPr>
          <w:p w14:paraId="7F51F7E4" w14:textId="77777777" w:rsidR="00872772" w:rsidRPr="007075BC" w:rsidRDefault="00872772" w:rsidP="00872772">
            <w:pPr>
              <w:rPr>
                <w:rFonts w:ascii="Times New Roman" w:hAnsi="Times New Roman" w:cs="Times New Roman"/>
                <w:sz w:val="16"/>
                <w:szCs w:val="16"/>
              </w:rPr>
            </w:pPr>
          </w:p>
        </w:tc>
        <w:tc>
          <w:tcPr>
            <w:tcW w:w="561" w:type="dxa"/>
          </w:tcPr>
          <w:p w14:paraId="069FD2B4" w14:textId="77777777" w:rsidR="00872772" w:rsidRPr="007075BC" w:rsidRDefault="00872772" w:rsidP="00872772">
            <w:pPr>
              <w:rPr>
                <w:rFonts w:ascii="Times New Roman" w:hAnsi="Times New Roman" w:cs="Times New Roman"/>
                <w:sz w:val="16"/>
                <w:szCs w:val="16"/>
              </w:rPr>
            </w:pPr>
          </w:p>
        </w:tc>
        <w:tc>
          <w:tcPr>
            <w:tcW w:w="1103" w:type="dxa"/>
          </w:tcPr>
          <w:p w14:paraId="3C62F405" w14:textId="77777777" w:rsidR="00872772" w:rsidRPr="007075BC" w:rsidRDefault="00872772" w:rsidP="00872772">
            <w:pPr>
              <w:rPr>
                <w:rFonts w:ascii="Times New Roman" w:hAnsi="Times New Roman" w:cs="Times New Roman"/>
                <w:sz w:val="16"/>
                <w:szCs w:val="16"/>
              </w:rPr>
            </w:pPr>
          </w:p>
        </w:tc>
      </w:tr>
      <w:tr w:rsidR="00872772" w:rsidRPr="009B1A97" w14:paraId="7BE98FF7" w14:textId="77777777" w:rsidTr="00FF1EC8">
        <w:tc>
          <w:tcPr>
            <w:tcW w:w="926" w:type="dxa"/>
            <w:shd w:val="clear" w:color="auto" w:fill="FFE599" w:themeFill="accent4" w:themeFillTint="66"/>
          </w:tcPr>
          <w:p w14:paraId="76F88F55" w14:textId="77777777" w:rsidR="00872772" w:rsidRPr="00872772" w:rsidRDefault="00872772" w:rsidP="00872772">
            <w:pPr>
              <w:rPr>
                <w:rFonts w:ascii="Times New Roman" w:hAnsi="Times New Roman" w:cs="Times New Roman"/>
                <w:b/>
                <w:color w:val="000000"/>
                <w:sz w:val="16"/>
                <w:szCs w:val="16"/>
              </w:rPr>
            </w:pPr>
            <w:r w:rsidRPr="00872772">
              <w:rPr>
                <w:rFonts w:ascii="Times New Roman" w:hAnsi="Times New Roman" w:cs="Times New Roman"/>
                <w:b/>
                <w:color w:val="000000"/>
                <w:sz w:val="16"/>
                <w:szCs w:val="16"/>
              </w:rPr>
              <w:t>Implementation</w:t>
            </w:r>
            <w:r w:rsidRPr="00872772">
              <w:rPr>
                <w:rFonts w:ascii="Times New Roman" w:hAnsi="Times New Roman" w:cs="Times New Roman"/>
                <w:b/>
                <w:color w:val="000000"/>
                <w:sz w:val="16"/>
                <w:szCs w:val="16"/>
              </w:rPr>
              <w:br/>
              <w:t>Specification</w:t>
            </w:r>
          </w:p>
        </w:tc>
        <w:tc>
          <w:tcPr>
            <w:tcW w:w="3652" w:type="dxa"/>
          </w:tcPr>
          <w:p w14:paraId="389F963B" w14:textId="77777777" w:rsidR="00872772" w:rsidRPr="007075BC" w:rsidRDefault="00872772" w:rsidP="00872772">
            <w:pPr>
              <w:rPr>
                <w:rFonts w:ascii="Times New Roman" w:hAnsi="Times New Roman" w:cs="Times New Roman"/>
                <w:sz w:val="16"/>
                <w:szCs w:val="16"/>
              </w:rPr>
            </w:pPr>
            <w:r w:rsidRPr="00872772">
              <w:rPr>
                <w:rFonts w:ascii="Times New Roman" w:hAnsi="Times New Roman" w:cs="Times New Roman"/>
                <w:sz w:val="16"/>
                <w:szCs w:val="16"/>
              </w:rPr>
              <w:t>IHE Quality, Research, and Public Health</w:t>
            </w:r>
            <w:r>
              <w:rPr>
                <w:rFonts w:ascii="Times New Roman" w:hAnsi="Times New Roman" w:cs="Times New Roman"/>
                <w:sz w:val="16"/>
                <w:szCs w:val="16"/>
              </w:rPr>
              <w:t xml:space="preserve"> </w:t>
            </w:r>
            <w:r w:rsidRPr="00872772">
              <w:rPr>
                <w:rFonts w:ascii="Times New Roman" w:hAnsi="Times New Roman" w:cs="Times New Roman"/>
                <w:sz w:val="16"/>
                <w:szCs w:val="16"/>
              </w:rPr>
              <w:t>Technical Framework Supplement, Structured</w:t>
            </w:r>
            <w:r>
              <w:rPr>
                <w:rFonts w:ascii="Times New Roman" w:hAnsi="Times New Roman" w:cs="Times New Roman"/>
                <w:sz w:val="16"/>
                <w:szCs w:val="16"/>
              </w:rPr>
              <w:t xml:space="preserve"> </w:t>
            </w:r>
            <w:r w:rsidRPr="00872772">
              <w:rPr>
                <w:rFonts w:ascii="Times New Roman" w:hAnsi="Times New Roman" w:cs="Times New Roman"/>
                <w:sz w:val="16"/>
                <w:szCs w:val="16"/>
              </w:rPr>
              <w:t>Data Capture, Trial Implementation</w:t>
            </w:r>
          </w:p>
        </w:tc>
        <w:tc>
          <w:tcPr>
            <w:tcW w:w="1081" w:type="dxa"/>
          </w:tcPr>
          <w:p w14:paraId="5D533411" w14:textId="77777777" w:rsidR="00872772" w:rsidRPr="007075BC" w:rsidRDefault="00872772" w:rsidP="00872772">
            <w:pPr>
              <w:rPr>
                <w:rFonts w:ascii="Times New Roman" w:hAnsi="Times New Roman" w:cs="Times New Roman"/>
                <w:sz w:val="16"/>
                <w:szCs w:val="16"/>
              </w:rPr>
            </w:pPr>
          </w:p>
        </w:tc>
        <w:tc>
          <w:tcPr>
            <w:tcW w:w="1512" w:type="dxa"/>
          </w:tcPr>
          <w:p w14:paraId="5C0159D3" w14:textId="77777777" w:rsidR="00872772" w:rsidRPr="007075BC" w:rsidRDefault="00872772" w:rsidP="00872772">
            <w:pPr>
              <w:rPr>
                <w:rFonts w:ascii="Times New Roman" w:hAnsi="Times New Roman" w:cs="Times New Roman"/>
                <w:sz w:val="16"/>
                <w:szCs w:val="16"/>
              </w:rPr>
            </w:pPr>
          </w:p>
        </w:tc>
        <w:tc>
          <w:tcPr>
            <w:tcW w:w="1206" w:type="dxa"/>
          </w:tcPr>
          <w:p w14:paraId="3ADFD1D6" w14:textId="77777777" w:rsidR="00872772" w:rsidRPr="007075BC" w:rsidRDefault="00872772" w:rsidP="00872772">
            <w:pPr>
              <w:rPr>
                <w:rFonts w:ascii="Times New Roman" w:hAnsi="Times New Roman" w:cs="Times New Roman"/>
                <w:sz w:val="16"/>
                <w:szCs w:val="16"/>
              </w:rPr>
            </w:pPr>
          </w:p>
        </w:tc>
        <w:tc>
          <w:tcPr>
            <w:tcW w:w="934" w:type="dxa"/>
          </w:tcPr>
          <w:p w14:paraId="3781E4F2" w14:textId="77777777" w:rsidR="00872772" w:rsidRPr="007075BC" w:rsidRDefault="00872772" w:rsidP="00872772">
            <w:pPr>
              <w:rPr>
                <w:rFonts w:ascii="Times New Roman" w:hAnsi="Times New Roman" w:cs="Times New Roman"/>
                <w:sz w:val="16"/>
                <w:szCs w:val="16"/>
              </w:rPr>
            </w:pPr>
          </w:p>
        </w:tc>
        <w:tc>
          <w:tcPr>
            <w:tcW w:w="561" w:type="dxa"/>
          </w:tcPr>
          <w:p w14:paraId="0D38E877" w14:textId="77777777" w:rsidR="00872772" w:rsidRPr="007075BC" w:rsidRDefault="00872772" w:rsidP="00872772">
            <w:pPr>
              <w:rPr>
                <w:rFonts w:ascii="Times New Roman" w:hAnsi="Times New Roman" w:cs="Times New Roman"/>
                <w:sz w:val="16"/>
                <w:szCs w:val="16"/>
              </w:rPr>
            </w:pPr>
          </w:p>
        </w:tc>
        <w:tc>
          <w:tcPr>
            <w:tcW w:w="1103" w:type="dxa"/>
          </w:tcPr>
          <w:p w14:paraId="5B3ADAD2" w14:textId="77777777" w:rsidR="00872772" w:rsidRPr="007075BC" w:rsidRDefault="00872772" w:rsidP="00872772">
            <w:pPr>
              <w:rPr>
                <w:rFonts w:ascii="Times New Roman" w:hAnsi="Times New Roman" w:cs="Times New Roman"/>
                <w:sz w:val="16"/>
                <w:szCs w:val="16"/>
              </w:rPr>
            </w:pPr>
          </w:p>
        </w:tc>
      </w:tr>
      <w:tr w:rsidR="00872772" w:rsidRPr="009B1A97" w14:paraId="54DBA056" w14:textId="77777777" w:rsidTr="00FF1EC8">
        <w:tc>
          <w:tcPr>
            <w:tcW w:w="926" w:type="dxa"/>
            <w:shd w:val="clear" w:color="auto" w:fill="FFE599" w:themeFill="accent4" w:themeFillTint="66"/>
          </w:tcPr>
          <w:p w14:paraId="4A44E33A" w14:textId="77777777" w:rsidR="00872772" w:rsidRPr="00872772" w:rsidRDefault="00872772" w:rsidP="00872772">
            <w:pPr>
              <w:rPr>
                <w:rFonts w:ascii="Times New Roman" w:hAnsi="Times New Roman" w:cs="Times New Roman"/>
                <w:b/>
                <w:color w:val="000000"/>
                <w:sz w:val="16"/>
                <w:szCs w:val="16"/>
              </w:rPr>
            </w:pPr>
            <w:r w:rsidRPr="00872772">
              <w:rPr>
                <w:rFonts w:ascii="Times New Roman" w:hAnsi="Times New Roman" w:cs="Times New Roman"/>
                <w:b/>
                <w:color w:val="000000"/>
                <w:sz w:val="16"/>
                <w:szCs w:val="16"/>
              </w:rPr>
              <w:t>Implementation</w:t>
            </w:r>
            <w:r w:rsidRPr="00872772">
              <w:rPr>
                <w:rFonts w:ascii="Times New Roman" w:hAnsi="Times New Roman" w:cs="Times New Roman"/>
                <w:b/>
                <w:color w:val="000000"/>
                <w:sz w:val="16"/>
                <w:szCs w:val="16"/>
              </w:rPr>
              <w:br/>
              <w:t>Specification</w:t>
            </w:r>
          </w:p>
        </w:tc>
        <w:tc>
          <w:tcPr>
            <w:tcW w:w="3652" w:type="dxa"/>
          </w:tcPr>
          <w:p w14:paraId="4FCE0282" w14:textId="77777777" w:rsidR="00872772" w:rsidRPr="007075BC" w:rsidRDefault="00872772" w:rsidP="00872772">
            <w:pPr>
              <w:rPr>
                <w:rFonts w:ascii="Times New Roman" w:hAnsi="Times New Roman" w:cs="Times New Roman"/>
                <w:sz w:val="16"/>
                <w:szCs w:val="16"/>
              </w:rPr>
            </w:pPr>
            <w:r w:rsidRPr="00872772">
              <w:rPr>
                <w:rFonts w:ascii="Times New Roman" w:hAnsi="Times New Roman" w:cs="Times New Roman"/>
                <w:sz w:val="16"/>
                <w:szCs w:val="16"/>
              </w:rPr>
              <w:t>IHE-CRD (Clinical Research Document)</w:t>
            </w:r>
          </w:p>
        </w:tc>
        <w:tc>
          <w:tcPr>
            <w:tcW w:w="1081" w:type="dxa"/>
          </w:tcPr>
          <w:p w14:paraId="2D431849" w14:textId="77777777" w:rsidR="00872772" w:rsidRPr="007075BC" w:rsidRDefault="00872772" w:rsidP="00872772">
            <w:pPr>
              <w:rPr>
                <w:rFonts w:ascii="Times New Roman" w:hAnsi="Times New Roman" w:cs="Times New Roman"/>
                <w:sz w:val="16"/>
                <w:szCs w:val="16"/>
              </w:rPr>
            </w:pPr>
          </w:p>
        </w:tc>
        <w:tc>
          <w:tcPr>
            <w:tcW w:w="1512" w:type="dxa"/>
          </w:tcPr>
          <w:p w14:paraId="020760F2" w14:textId="77777777" w:rsidR="00872772" w:rsidRPr="007075BC" w:rsidRDefault="00872772" w:rsidP="00872772">
            <w:pPr>
              <w:rPr>
                <w:rFonts w:ascii="Times New Roman" w:hAnsi="Times New Roman" w:cs="Times New Roman"/>
                <w:sz w:val="16"/>
                <w:szCs w:val="16"/>
              </w:rPr>
            </w:pPr>
          </w:p>
        </w:tc>
        <w:tc>
          <w:tcPr>
            <w:tcW w:w="1206" w:type="dxa"/>
          </w:tcPr>
          <w:p w14:paraId="701ECEC5" w14:textId="77777777" w:rsidR="00872772" w:rsidRPr="007075BC" w:rsidRDefault="00872772" w:rsidP="00872772">
            <w:pPr>
              <w:rPr>
                <w:rFonts w:ascii="Times New Roman" w:hAnsi="Times New Roman" w:cs="Times New Roman"/>
                <w:sz w:val="16"/>
                <w:szCs w:val="16"/>
              </w:rPr>
            </w:pPr>
          </w:p>
        </w:tc>
        <w:tc>
          <w:tcPr>
            <w:tcW w:w="934" w:type="dxa"/>
          </w:tcPr>
          <w:p w14:paraId="68EF57DF" w14:textId="77777777" w:rsidR="00872772" w:rsidRPr="007075BC" w:rsidRDefault="00872772" w:rsidP="00872772">
            <w:pPr>
              <w:rPr>
                <w:rFonts w:ascii="Times New Roman" w:hAnsi="Times New Roman" w:cs="Times New Roman"/>
                <w:sz w:val="16"/>
                <w:szCs w:val="16"/>
              </w:rPr>
            </w:pPr>
          </w:p>
        </w:tc>
        <w:tc>
          <w:tcPr>
            <w:tcW w:w="561" w:type="dxa"/>
          </w:tcPr>
          <w:p w14:paraId="410B03F7" w14:textId="77777777" w:rsidR="00872772" w:rsidRPr="007075BC" w:rsidRDefault="00872772" w:rsidP="00872772">
            <w:pPr>
              <w:rPr>
                <w:rFonts w:ascii="Times New Roman" w:hAnsi="Times New Roman" w:cs="Times New Roman"/>
                <w:sz w:val="16"/>
                <w:szCs w:val="16"/>
              </w:rPr>
            </w:pPr>
          </w:p>
        </w:tc>
        <w:tc>
          <w:tcPr>
            <w:tcW w:w="1103" w:type="dxa"/>
          </w:tcPr>
          <w:p w14:paraId="5EA40188" w14:textId="77777777" w:rsidR="00872772" w:rsidRPr="007075BC" w:rsidRDefault="00872772" w:rsidP="00872772">
            <w:pPr>
              <w:rPr>
                <w:rFonts w:ascii="Times New Roman" w:hAnsi="Times New Roman" w:cs="Times New Roman"/>
                <w:sz w:val="16"/>
                <w:szCs w:val="16"/>
              </w:rPr>
            </w:pPr>
          </w:p>
        </w:tc>
      </w:tr>
      <w:tr w:rsidR="00872772" w:rsidRPr="009B1A97" w14:paraId="616C56DB" w14:textId="77777777" w:rsidTr="00FF1EC8">
        <w:tc>
          <w:tcPr>
            <w:tcW w:w="926" w:type="dxa"/>
            <w:shd w:val="clear" w:color="auto" w:fill="FFE599" w:themeFill="accent4" w:themeFillTint="66"/>
          </w:tcPr>
          <w:p w14:paraId="08A2EC98" w14:textId="77777777" w:rsidR="00872772" w:rsidRPr="00872772" w:rsidRDefault="00872772" w:rsidP="00872772">
            <w:pPr>
              <w:rPr>
                <w:rFonts w:ascii="Times New Roman" w:hAnsi="Times New Roman" w:cs="Times New Roman"/>
                <w:b/>
                <w:color w:val="000000"/>
                <w:sz w:val="16"/>
                <w:szCs w:val="16"/>
              </w:rPr>
            </w:pPr>
            <w:r w:rsidRPr="00872772">
              <w:rPr>
                <w:rFonts w:ascii="Times New Roman" w:hAnsi="Times New Roman" w:cs="Times New Roman"/>
                <w:b/>
                <w:color w:val="000000"/>
                <w:sz w:val="16"/>
                <w:szCs w:val="16"/>
              </w:rPr>
              <w:t>Implementation</w:t>
            </w:r>
            <w:r w:rsidRPr="00872772">
              <w:rPr>
                <w:rFonts w:ascii="Times New Roman" w:hAnsi="Times New Roman" w:cs="Times New Roman"/>
                <w:b/>
                <w:color w:val="000000"/>
                <w:sz w:val="16"/>
                <w:szCs w:val="16"/>
              </w:rPr>
              <w:br/>
              <w:t>Specification</w:t>
            </w:r>
          </w:p>
        </w:tc>
        <w:tc>
          <w:tcPr>
            <w:tcW w:w="3652" w:type="dxa"/>
          </w:tcPr>
          <w:p w14:paraId="6D5B4587" w14:textId="77777777" w:rsidR="00872772" w:rsidRPr="00872772" w:rsidRDefault="00872772" w:rsidP="00872772">
            <w:pPr>
              <w:rPr>
                <w:rFonts w:ascii="Times New Roman" w:hAnsi="Times New Roman" w:cs="Times New Roman"/>
                <w:sz w:val="16"/>
                <w:szCs w:val="16"/>
              </w:rPr>
            </w:pPr>
            <w:r w:rsidRPr="00872772">
              <w:rPr>
                <w:rFonts w:ascii="Times New Roman" w:hAnsi="Times New Roman" w:cs="Times New Roman"/>
                <w:sz w:val="16"/>
                <w:szCs w:val="16"/>
              </w:rPr>
              <w:t>IHE-XUA (Cross-Enterprise User Assertion)</w:t>
            </w:r>
          </w:p>
        </w:tc>
        <w:tc>
          <w:tcPr>
            <w:tcW w:w="1081" w:type="dxa"/>
          </w:tcPr>
          <w:p w14:paraId="618742BA" w14:textId="77777777" w:rsidR="00872772" w:rsidRPr="007075BC" w:rsidRDefault="00872772" w:rsidP="00872772">
            <w:pPr>
              <w:rPr>
                <w:rFonts w:ascii="Times New Roman" w:hAnsi="Times New Roman" w:cs="Times New Roman"/>
                <w:sz w:val="16"/>
                <w:szCs w:val="16"/>
              </w:rPr>
            </w:pPr>
          </w:p>
        </w:tc>
        <w:tc>
          <w:tcPr>
            <w:tcW w:w="1512" w:type="dxa"/>
          </w:tcPr>
          <w:p w14:paraId="1D17CEFC" w14:textId="77777777" w:rsidR="00872772" w:rsidRPr="007075BC" w:rsidRDefault="00872772" w:rsidP="00872772">
            <w:pPr>
              <w:rPr>
                <w:rFonts w:ascii="Times New Roman" w:hAnsi="Times New Roman" w:cs="Times New Roman"/>
                <w:sz w:val="16"/>
                <w:szCs w:val="16"/>
              </w:rPr>
            </w:pPr>
          </w:p>
        </w:tc>
        <w:tc>
          <w:tcPr>
            <w:tcW w:w="1206" w:type="dxa"/>
          </w:tcPr>
          <w:p w14:paraId="356C653A" w14:textId="77777777" w:rsidR="00872772" w:rsidRPr="007075BC" w:rsidRDefault="00872772" w:rsidP="00872772">
            <w:pPr>
              <w:rPr>
                <w:rFonts w:ascii="Times New Roman" w:hAnsi="Times New Roman" w:cs="Times New Roman"/>
                <w:sz w:val="16"/>
                <w:szCs w:val="16"/>
              </w:rPr>
            </w:pPr>
          </w:p>
        </w:tc>
        <w:tc>
          <w:tcPr>
            <w:tcW w:w="934" w:type="dxa"/>
          </w:tcPr>
          <w:p w14:paraId="1A742715" w14:textId="77777777" w:rsidR="00872772" w:rsidRPr="007075BC" w:rsidRDefault="00872772" w:rsidP="00872772">
            <w:pPr>
              <w:rPr>
                <w:rFonts w:ascii="Times New Roman" w:hAnsi="Times New Roman" w:cs="Times New Roman"/>
                <w:sz w:val="16"/>
                <w:szCs w:val="16"/>
              </w:rPr>
            </w:pPr>
          </w:p>
        </w:tc>
        <w:tc>
          <w:tcPr>
            <w:tcW w:w="561" w:type="dxa"/>
          </w:tcPr>
          <w:p w14:paraId="750C0F44" w14:textId="77777777" w:rsidR="00872772" w:rsidRPr="007075BC" w:rsidRDefault="00872772" w:rsidP="00872772">
            <w:pPr>
              <w:rPr>
                <w:rFonts w:ascii="Times New Roman" w:hAnsi="Times New Roman" w:cs="Times New Roman"/>
                <w:sz w:val="16"/>
                <w:szCs w:val="16"/>
              </w:rPr>
            </w:pPr>
          </w:p>
        </w:tc>
        <w:tc>
          <w:tcPr>
            <w:tcW w:w="1103" w:type="dxa"/>
          </w:tcPr>
          <w:p w14:paraId="6AB29E35" w14:textId="77777777" w:rsidR="00872772" w:rsidRPr="007075BC" w:rsidRDefault="00872772" w:rsidP="00872772">
            <w:pPr>
              <w:rPr>
                <w:rFonts w:ascii="Times New Roman" w:hAnsi="Times New Roman" w:cs="Times New Roman"/>
                <w:sz w:val="16"/>
                <w:szCs w:val="16"/>
              </w:rPr>
            </w:pPr>
          </w:p>
        </w:tc>
      </w:tr>
      <w:tr w:rsidR="00872772" w:rsidRPr="009B1A97" w14:paraId="5F4D3949" w14:textId="77777777" w:rsidTr="00FF1EC8">
        <w:tc>
          <w:tcPr>
            <w:tcW w:w="926" w:type="dxa"/>
            <w:shd w:val="clear" w:color="auto" w:fill="FFE599" w:themeFill="accent4" w:themeFillTint="66"/>
          </w:tcPr>
          <w:p w14:paraId="144CF637" w14:textId="77777777" w:rsidR="00872772" w:rsidRPr="00872772" w:rsidRDefault="00872772" w:rsidP="00872772">
            <w:pPr>
              <w:rPr>
                <w:rFonts w:ascii="Times New Roman" w:hAnsi="Times New Roman" w:cs="Times New Roman"/>
                <w:b/>
                <w:color w:val="000000"/>
                <w:sz w:val="16"/>
                <w:szCs w:val="16"/>
              </w:rPr>
            </w:pPr>
            <w:r w:rsidRPr="00872772">
              <w:rPr>
                <w:rFonts w:ascii="Times New Roman" w:hAnsi="Times New Roman" w:cs="Times New Roman"/>
                <w:b/>
                <w:color w:val="000000"/>
                <w:sz w:val="16"/>
                <w:szCs w:val="16"/>
              </w:rPr>
              <w:t>Implementation</w:t>
            </w:r>
            <w:r w:rsidRPr="00872772">
              <w:rPr>
                <w:rFonts w:ascii="Times New Roman" w:hAnsi="Times New Roman" w:cs="Times New Roman"/>
                <w:b/>
                <w:color w:val="000000"/>
                <w:sz w:val="16"/>
                <w:szCs w:val="16"/>
              </w:rPr>
              <w:br/>
              <w:t>Specification</w:t>
            </w:r>
          </w:p>
        </w:tc>
        <w:tc>
          <w:tcPr>
            <w:tcW w:w="3652" w:type="dxa"/>
          </w:tcPr>
          <w:p w14:paraId="678E499C" w14:textId="77777777" w:rsidR="00872772" w:rsidRPr="007075BC" w:rsidRDefault="00872772" w:rsidP="00872772">
            <w:pPr>
              <w:rPr>
                <w:rFonts w:ascii="Times New Roman" w:hAnsi="Times New Roman" w:cs="Times New Roman"/>
                <w:sz w:val="16"/>
                <w:szCs w:val="16"/>
              </w:rPr>
            </w:pPr>
            <w:r w:rsidRPr="00872772">
              <w:rPr>
                <w:rFonts w:ascii="Times New Roman" w:hAnsi="Times New Roman" w:cs="Times New Roman"/>
                <w:sz w:val="16"/>
                <w:szCs w:val="16"/>
              </w:rPr>
              <w:t>IHE-ATNA (Audit Trail and Node</w:t>
            </w:r>
            <w:r>
              <w:rPr>
                <w:rFonts w:ascii="Times New Roman" w:hAnsi="Times New Roman" w:cs="Times New Roman"/>
                <w:sz w:val="16"/>
                <w:szCs w:val="16"/>
              </w:rPr>
              <w:t xml:space="preserve"> </w:t>
            </w:r>
            <w:r w:rsidRPr="00872772">
              <w:rPr>
                <w:rFonts w:ascii="Times New Roman" w:hAnsi="Times New Roman" w:cs="Times New Roman"/>
                <w:sz w:val="16"/>
                <w:szCs w:val="16"/>
              </w:rPr>
              <w:t>Authentication)</w:t>
            </w:r>
          </w:p>
        </w:tc>
        <w:tc>
          <w:tcPr>
            <w:tcW w:w="1081" w:type="dxa"/>
          </w:tcPr>
          <w:p w14:paraId="58AAD743" w14:textId="77777777" w:rsidR="00872772" w:rsidRPr="007075BC" w:rsidRDefault="00872772" w:rsidP="00872772">
            <w:pPr>
              <w:rPr>
                <w:rFonts w:ascii="Times New Roman" w:hAnsi="Times New Roman" w:cs="Times New Roman"/>
                <w:sz w:val="16"/>
                <w:szCs w:val="16"/>
              </w:rPr>
            </w:pPr>
          </w:p>
        </w:tc>
        <w:tc>
          <w:tcPr>
            <w:tcW w:w="1512" w:type="dxa"/>
          </w:tcPr>
          <w:p w14:paraId="2D110D44" w14:textId="77777777" w:rsidR="00872772" w:rsidRPr="007075BC" w:rsidRDefault="00872772" w:rsidP="00872772">
            <w:pPr>
              <w:rPr>
                <w:rFonts w:ascii="Times New Roman" w:hAnsi="Times New Roman" w:cs="Times New Roman"/>
                <w:sz w:val="16"/>
                <w:szCs w:val="16"/>
              </w:rPr>
            </w:pPr>
          </w:p>
        </w:tc>
        <w:tc>
          <w:tcPr>
            <w:tcW w:w="1206" w:type="dxa"/>
          </w:tcPr>
          <w:p w14:paraId="0236C113" w14:textId="77777777" w:rsidR="00872772" w:rsidRPr="007075BC" w:rsidRDefault="00872772" w:rsidP="00872772">
            <w:pPr>
              <w:rPr>
                <w:rFonts w:ascii="Times New Roman" w:hAnsi="Times New Roman" w:cs="Times New Roman"/>
                <w:sz w:val="16"/>
                <w:szCs w:val="16"/>
              </w:rPr>
            </w:pPr>
          </w:p>
        </w:tc>
        <w:tc>
          <w:tcPr>
            <w:tcW w:w="934" w:type="dxa"/>
          </w:tcPr>
          <w:p w14:paraId="0999A170" w14:textId="77777777" w:rsidR="00872772" w:rsidRPr="007075BC" w:rsidRDefault="00872772" w:rsidP="00872772">
            <w:pPr>
              <w:rPr>
                <w:rFonts w:ascii="Times New Roman" w:hAnsi="Times New Roman" w:cs="Times New Roman"/>
                <w:sz w:val="16"/>
                <w:szCs w:val="16"/>
              </w:rPr>
            </w:pPr>
          </w:p>
        </w:tc>
        <w:tc>
          <w:tcPr>
            <w:tcW w:w="561" w:type="dxa"/>
          </w:tcPr>
          <w:p w14:paraId="65D30D9E" w14:textId="77777777" w:rsidR="00872772" w:rsidRPr="007075BC" w:rsidRDefault="00872772" w:rsidP="00872772">
            <w:pPr>
              <w:rPr>
                <w:rFonts w:ascii="Times New Roman" w:hAnsi="Times New Roman" w:cs="Times New Roman"/>
                <w:sz w:val="16"/>
                <w:szCs w:val="16"/>
              </w:rPr>
            </w:pPr>
          </w:p>
        </w:tc>
        <w:tc>
          <w:tcPr>
            <w:tcW w:w="1103" w:type="dxa"/>
          </w:tcPr>
          <w:p w14:paraId="6CBE659D" w14:textId="77777777" w:rsidR="00872772" w:rsidRPr="007075BC" w:rsidRDefault="00872772" w:rsidP="00872772">
            <w:pPr>
              <w:rPr>
                <w:rFonts w:ascii="Times New Roman" w:hAnsi="Times New Roman" w:cs="Times New Roman"/>
                <w:sz w:val="16"/>
                <w:szCs w:val="16"/>
              </w:rPr>
            </w:pPr>
          </w:p>
        </w:tc>
      </w:tr>
      <w:tr w:rsidR="00872772" w:rsidRPr="009B1A97" w14:paraId="4BF81710" w14:textId="77777777" w:rsidTr="00FF1EC8">
        <w:tc>
          <w:tcPr>
            <w:tcW w:w="926" w:type="dxa"/>
            <w:shd w:val="clear" w:color="auto" w:fill="FFE599" w:themeFill="accent4" w:themeFillTint="66"/>
          </w:tcPr>
          <w:p w14:paraId="309B8C19" w14:textId="77777777" w:rsidR="00872772" w:rsidRPr="00872772" w:rsidRDefault="00872772" w:rsidP="00872772">
            <w:pPr>
              <w:rPr>
                <w:rFonts w:ascii="Times New Roman" w:hAnsi="Times New Roman" w:cs="Times New Roman"/>
                <w:b/>
                <w:color w:val="000000"/>
                <w:sz w:val="16"/>
                <w:szCs w:val="16"/>
              </w:rPr>
            </w:pPr>
            <w:r w:rsidRPr="00872772">
              <w:rPr>
                <w:rFonts w:ascii="Times New Roman" w:hAnsi="Times New Roman" w:cs="Times New Roman"/>
                <w:b/>
                <w:color w:val="000000"/>
                <w:sz w:val="16"/>
                <w:szCs w:val="16"/>
              </w:rPr>
              <w:t>Implementation</w:t>
            </w:r>
            <w:r w:rsidRPr="00872772">
              <w:rPr>
                <w:rFonts w:ascii="Times New Roman" w:hAnsi="Times New Roman" w:cs="Times New Roman"/>
                <w:b/>
                <w:color w:val="000000"/>
                <w:sz w:val="16"/>
                <w:szCs w:val="16"/>
              </w:rPr>
              <w:br/>
              <w:t>Specification</w:t>
            </w:r>
          </w:p>
        </w:tc>
        <w:tc>
          <w:tcPr>
            <w:tcW w:w="3652" w:type="dxa"/>
          </w:tcPr>
          <w:p w14:paraId="5A5A681B" w14:textId="77777777" w:rsidR="00872772" w:rsidRPr="007075BC" w:rsidRDefault="00872772" w:rsidP="00872772">
            <w:pPr>
              <w:rPr>
                <w:rFonts w:ascii="Times New Roman" w:hAnsi="Times New Roman" w:cs="Times New Roman"/>
                <w:sz w:val="16"/>
                <w:szCs w:val="16"/>
              </w:rPr>
            </w:pPr>
            <w:r w:rsidRPr="00872772">
              <w:rPr>
                <w:rFonts w:ascii="Times New Roman" w:hAnsi="Times New Roman" w:cs="Times New Roman"/>
                <w:sz w:val="16"/>
                <w:szCs w:val="16"/>
              </w:rPr>
              <w:t>IHE-DEX (Data Element Exchange)</w:t>
            </w:r>
          </w:p>
        </w:tc>
        <w:tc>
          <w:tcPr>
            <w:tcW w:w="1081" w:type="dxa"/>
          </w:tcPr>
          <w:p w14:paraId="5958C985" w14:textId="77777777" w:rsidR="00872772" w:rsidRPr="007075BC" w:rsidRDefault="00872772" w:rsidP="00872772">
            <w:pPr>
              <w:rPr>
                <w:rFonts w:ascii="Times New Roman" w:hAnsi="Times New Roman" w:cs="Times New Roman"/>
                <w:sz w:val="16"/>
                <w:szCs w:val="16"/>
              </w:rPr>
            </w:pPr>
          </w:p>
        </w:tc>
        <w:tc>
          <w:tcPr>
            <w:tcW w:w="1512" w:type="dxa"/>
          </w:tcPr>
          <w:p w14:paraId="3E37DADE" w14:textId="77777777" w:rsidR="00872772" w:rsidRPr="007075BC" w:rsidRDefault="00872772" w:rsidP="00872772">
            <w:pPr>
              <w:rPr>
                <w:rFonts w:ascii="Times New Roman" w:hAnsi="Times New Roman" w:cs="Times New Roman"/>
                <w:sz w:val="16"/>
                <w:szCs w:val="16"/>
              </w:rPr>
            </w:pPr>
          </w:p>
        </w:tc>
        <w:tc>
          <w:tcPr>
            <w:tcW w:w="1206" w:type="dxa"/>
          </w:tcPr>
          <w:p w14:paraId="7FD45188" w14:textId="77777777" w:rsidR="00872772" w:rsidRPr="007075BC" w:rsidRDefault="00872772" w:rsidP="00872772">
            <w:pPr>
              <w:rPr>
                <w:rFonts w:ascii="Times New Roman" w:hAnsi="Times New Roman" w:cs="Times New Roman"/>
                <w:sz w:val="16"/>
                <w:szCs w:val="16"/>
              </w:rPr>
            </w:pPr>
          </w:p>
        </w:tc>
        <w:tc>
          <w:tcPr>
            <w:tcW w:w="934" w:type="dxa"/>
          </w:tcPr>
          <w:p w14:paraId="0F48DB46" w14:textId="77777777" w:rsidR="00872772" w:rsidRPr="007075BC" w:rsidRDefault="00872772" w:rsidP="00872772">
            <w:pPr>
              <w:rPr>
                <w:rFonts w:ascii="Times New Roman" w:hAnsi="Times New Roman" w:cs="Times New Roman"/>
                <w:sz w:val="16"/>
                <w:szCs w:val="16"/>
              </w:rPr>
            </w:pPr>
          </w:p>
        </w:tc>
        <w:tc>
          <w:tcPr>
            <w:tcW w:w="561" w:type="dxa"/>
          </w:tcPr>
          <w:p w14:paraId="7910D27C" w14:textId="77777777" w:rsidR="00872772" w:rsidRPr="007075BC" w:rsidRDefault="00872772" w:rsidP="00872772">
            <w:pPr>
              <w:rPr>
                <w:rFonts w:ascii="Times New Roman" w:hAnsi="Times New Roman" w:cs="Times New Roman"/>
                <w:sz w:val="16"/>
                <w:szCs w:val="16"/>
              </w:rPr>
            </w:pPr>
          </w:p>
        </w:tc>
        <w:tc>
          <w:tcPr>
            <w:tcW w:w="1103" w:type="dxa"/>
          </w:tcPr>
          <w:p w14:paraId="1567D8E2" w14:textId="77777777" w:rsidR="00872772" w:rsidRPr="007075BC" w:rsidRDefault="00872772" w:rsidP="00872772">
            <w:pPr>
              <w:rPr>
                <w:rFonts w:ascii="Times New Roman" w:hAnsi="Times New Roman" w:cs="Times New Roman"/>
                <w:sz w:val="16"/>
                <w:szCs w:val="16"/>
              </w:rPr>
            </w:pPr>
          </w:p>
        </w:tc>
      </w:tr>
      <w:tr w:rsidR="00872772" w:rsidRPr="009B1A97" w14:paraId="556B47EB" w14:textId="77777777" w:rsidTr="00FF1EC8">
        <w:tc>
          <w:tcPr>
            <w:tcW w:w="926" w:type="dxa"/>
            <w:shd w:val="clear" w:color="auto" w:fill="FFE599" w:themeFill="accent4" w:themeFillTint="66"/>
          </w:tcPr>
          <w:p w14:paraId="0799AD2A" w14:textId="77777777" w:rsidR="00872772" w:rsidRPr="00872772" w:rsidRDefault="00872772" w:rsidP="00872772">
            <w:pPr>
              <w:rPr>
                <w:rFonts w:ascii="Times New Roman" w:hAnsi="Times New Roman" w:cs="Times New Roman"/>
                <w:b/>
                <w:color w:val="000000"/>
                <w:sz w:val="16"/>
                <w:szCs w:val="16"/>
              </w:rPr>
            </w:pPr>
            <w:r w:rsidRPr="00872772">
              <w:rPr>
                <w:rFonts w:ascii="Times New Roman" w:hAnsi="Times New Roman" w:cs="Times New Roman"/>
                <w:b/>
                <w:color w:val="000000"/>
                <w:sz w:val="16"/>
                <w:szCs w:val="16"/>
              </w:rPr>
              <w:t>Implementation</w:t>
            </w:r>
            <w:r w:rsidRPr="00872772">
              <w:rPr>
                <w:rFonts w:ascii="Times New Roman" w:hAnsi="Times New Roman" w:cs="Times New Roman"/>
                <w:b/>
                <w:color w:val="000000"/>
                <w:sz w:val="16"/>
                <w:szCs w:val="16"/>
              </w:rPr>
              <w:br/>
              <w:t>Specification</w:t>
            </w:r>
          </w:p>
        </w:tc>
        <w:tc>
          <w:tcPr>
            <w:tcW w:w="3652" w:type="dxa"/>
          </w:tcPr>
          <w:p w14:paraId="2D94CA66" w14:textId="77777777" w:rsidR="00872772" w:rsidRPr="007075BC" w:rsidRDefault="00872772" w:rsidP="00872772">
            <w:pPr>
              <w:rPr>
                <w:rFonts w:ascii="Times New Roman" w:hAnsi="Times New Roman" w:cs="Times New Roman"/>
                <w:sz w:val="16"/>
                <w:szCs w:val="16"/>
              </w:rPr>
            </w:pPr>
            <w:r w:rsidRPr="00872772">
              <w:rPr>
                <w:rFonts w:ascii="Times New Roman" w:hAnsi="Times New Roman" w:cs="Times New Roman"/>
                <w:sz w:val="16"/>
                <w:szCs w:val="16"/>
              </w:rPr>
              <w:t>HL7 FHIR DSTU 2, Structured Data Capture</w:t>
            </w:r>
            <w:r>
              <w:rPr>
                <w:rFonts w:ascii="Times New Roman" w:hAnsi="Times New Roman" w:cs="Times New Roman"/>
                <w:sz w:val="16"/>
                <w:szCs w:val="16"/>
              </w:rPr>
              <w:t xml:space="preserve"> </w:t>
            </w:r>
            <w:r w:rsidRPr="00872772">
              <w:rPr>
                <w:rFonts w:ascii="Times New Roman" w:hAnsi="Times New Roman" w:cs="Times New Roman"/>
                <w:sz w:val="16"/>
                <w:szCs w:val="16"/>
              </w:rPr>
              <w:t>(SDC) Implementation Guide</w:t>
            </w:r>
          </w:p>
        </w:tc>
        <w:tc>
          <w:tcPr>
            <w:tcW w:w="1081" w:type="dxa"/>
          </w:tcPr>
          <w:p w14:paraId="40256FFD" w14:textId="77777777" w:rsidR="00872772" w:rsidRPr="007075BC" w:rsidRDefault="00872772" w:rsidP="00872772">
            <w:pPr>
              <w:rPr>
                <w:rFonts w:ascii="Times New Roman" w:hAnsi="Times New Roman" w:cs="Times New Roman"/>
                <w:sz w:val="16"/>
                <w:szCs w:val="16"/>
              </w:rPr>
            </w:pPr>
          </w:p>
        </w:tc>
        <w:tc>
          <w:tcPr>
            <w:tcW w:w="1512" w:type="dxa"/>
          </w:tcPr>
          <w:p w14:paraId="77461AF1" w14:textId="77777777" w:rsidR="00872772" w:rsidRPr="007075BC" w:rsidRDefault="00872772" w:rsidP="00872772">
            <w:pPr>
              <w:rPr>
                <w:rFonts w:ascii="Times New Roman" w:hAnsi="Times New Roman" w:cs="Times New Roman"/>
                <w:sz w:val="16"/>
                <w:szCs w:val="16"/>
              </w:rPr>
            </w:pPr>
          </w:p>
        </w:tc>
        <w:tc>
          <w:tcPr>
            <w:tcW w:w="1206" w:type="dxa"/>
          </w:tcPr>
          <w:p w14:paraId="57848E2E" w14:textId="77777777" w:rsidR="00872772" w:rsidRPr="007075BC" w:rsidRDefault="00872772" w:rsidP="00872772">
            <w:pPr>
              <w:rPr>
                <w:rFonts w:ascii="Times New Roman" w:hAnsi="Times New Roman" w:cs="Times New Roman"/>
                <w:sz w:val="16"/>
                <w:szCs w:val="16"/>
              </w:rPr>
            </w:pPr>
          </w:p>
        </w:tc>
        <w:tc>
          <w:tcPr>
            <w:tcW w:w="934" w:type="dxa"/>
          </w:tcPr>
          <w:p w14:paraId="134F53A7" w14:textId="77777777" w:rsidR="00872772" w:rsidRPr="007075BC" w:rsidRDefault="00872772" w:rsidP="00872772">
            <w:pPr>
              <w:rPr>
                <w:rFonts w:ascii="Times New Roman" w:hAnsi="Times New Roman" w:cs="Times New Roman"/>
                <w:sz w:val="16"/>
                <w:szCs w:val="16"/>
              </w:rPr>
            </w:pPr>
          </w:p>
        </w:tc>
        <w:tc>
          <w:tcPr>
            <w:tcW w:w="561" w:type="dxa"/>
          </w:tcPr>
          <w:p w14:paraId="6548F872" w14:textId="77777777" w:rsidR="00872772" w:rsidRPr="007075BC" w:rsidRDefault="00872772" w:rsidP="00872772">
            <w:pPr>
              <w:rPr>
                <w:rFonts w:ascii="Times New Roman" w:hAnsi="Times New Roman" w:cs="Times New Roman"/>
                <w:sz w:val="16"/>
                <w:szCs w:val="16"/>
              </w:rPr>
            </w:pPr>
          </w:p>
        </w:tc>
        <w:tc>
          <w:tcPr>
            <w:tcW w:w="1103" w:type="dxa"/>
          </w:tcPr>
          <w:p w14:paraId="3B7011E5" w14:textId="77777777" w:rsidR="00872772" w:rsidRPr="007075BC" w:rsidRDefault="00872772" w:rsidP="00872772">
            <w:pPr>
              <w:rPr>
                <w:rFonts w:ascii="Times New Roman" w:hAnsi="Times New Roman" w:cs="Times New Roman"/>
                <w:sz w:val="16"/>
                <w:szCs w:val="16"/>
              </w:rPr>
            </w:pPr>
          </w:p>
        </w:tc>
      </w:tr>
      <w:tr w:rsidR="00C751B6" w:rsidRPr="009B1A97" w14:paraId="078CD82A" w14:textId="77777777" w:rsidTr="00FF1EC8">
        <w:tc>
          <w:tcPr>
            <w:tcW w:w="5659" w:type="dxa"/>
            <w:gridSpan w:val="3"/>
          </w:tcPr>
          <w:p w14:paraId="0FB2F863" w14:textId="77777777" w:rsidR="00C751B6" w:rsidRPr="007075BC" w:rsidRDefault="00C751B6" w:rsidP="00FF1EC8">
            <w:pPr>
              <w:rPr>
                <w:rFonts w:ascii="Times New Roman" w:hAnsi="Times New Roman" w:cs="Times New Roman"/>
                <w:b/>
                <w:sz w:val="16"/>
                <w:szCs w:val="18"/>
              </w:rPr>
            </w:pPr>
            <w:r w:rsidRPr="007075BC">
              <w:rPr>
                <w:rFonts w:ascii="Times New Roman" w:hAnsi="Times New Roman" w:cs="Times New Roman"/>
                <w:b/>
                <w:sz w:val="16"/>
                <w:szCs w:val="18"/>
              </w:rPr>
              <w:t>Limitations, Dependencies, and Preconditions for Consideration:</w:t>
            </w:r>
          </w:p>
        </w:tc>
        <w:tc>
          <w:tcPr>
            <w:tcW w:w="5316" w:type="dxa"/>
            <w:gridSpan w:val="5"/>
          </w:tcPr>
          <w:p w14:paraId="5FEFA4A9" w14:textId="77777777" w:rsidR="00C751B6" w:rsidRPr="007075BC" w:rsidRDefault="00C751B6" w:rsidP="00FF1EC8">
            <w:pPr>
              <w:rPr>
                <w:rFonts w:ascii="Times New Roman" w:hAnsi="Times New Roman" w:cs="Times New Roman"/>
                <w:b/>
                <w:sz w:val="16"/>
                <w:szCs w:val="18"/>
              </w:rPr>
            </w:pPr>
            <w:r w:rsidRPr="007075BC">
              <w:rPr>
                <w:rFonts w:ascii="Times New Roman" w:hAnsi="Times New Roman" w:cs="Times New Roman"/>
                <w:b/>
                <w:sz w:val="16"/>
                <w:szCs w:val="18"/>
              </w:rPr>
              <w:t>Applicable Security Patterns for Consideration:</w:t>
            </w:r>
          </w:p>
        </w:tc>
      </w:tr>
      <w:tr w:rsidR="00C751B6" w:rsidRPr="009B1A97" w14:paraId="788FBFD1" w14:textId="77777777" w:rsidTr="00FF1EC8">
        <w:tc>
          <w:tcPr>
            <w:tcW w:w="5659" w:type="dxa"/>
            <w:gridSpan w:val="3"/>
          </w:tcPr>
          <w:p w14:paraId="414D84E5" w14:textId="77777777" w:rsidR="00C751B6" w:rsidRPr="007075BC" w:rsidRDefault="00C751B6" w:rsidP="00FF1EC8">
            <w:pPr>
              <w:pStyle w:val="ListParagraph"/>
              <w:numPr>
                <w:ilvl w:val="0"/>
                <w:numId w:val="1"/>
              </w:numPr>
              <w:rPr>
                <w:rFonts w:ascii="Times New Roman" w:hAnsi="Times New Roman" w:cs="Times New Roman"/>
                <w:sz w:val="16"/>
                <w:szCs w:val="18"/>
              </w:rPr>
            </w:pPr>
          </w:p>
        </w:tc>
        <w:tc>
          <w:tcPr>
            <w:tcW w:w="5316" w:type="dxa"/>
            <w:gridSpan w:val="5"/>
          </w:tcPr>
          <w:p w14:paraId="55F02386" w14:textId="77777777" w:rsidR="00C751B6" w:rsidRPr="007075BC" w:rsidRDefault="00C751B6" w:rsidP="00FF1EC8">
            <w:pPr>
              <w:rPr>
                <w:rFonts w:ascii="Times New Roman" w:hAnsi="Times New Roman" w:cs="Times New Roman"/>
                <w:sz w:val="16"/>
                <w:szCs w:val="18"/>
              </w:rPr>
            </w:pPr>
          </w:p>
        </w:tc>
      </w:tr>
    </w:tbl>
    <w:p w14:paraId="3DBEA398" w14:textId="77777777" w:rsidR="00F52009" w:rsidRDefault="00F52009" w:rsidP="005E34B0">
      <w:pPr>
        <w:rPr>
          <w:sz w:val="18"/>
        </w:rPr>
      </w:pPr>
    </w:p>
    <w:p w14:paraId="5596E2FF" w14:textId="77777777" w:rsidR="00EF0473" w:rsidRPr="00972672" w:rsidRDefault="00972672" w:rsidP="005E34B0">
      <w:pPr>
        <w:rPr>
          <w:sz w:val="18"/>
        </w:rPr>
      </w:pPr>
      <w:r w:rsidRPr="00972672">
        <w:rPr>
          <w:sz w:val="18"/>
        </w:rPr>
        <w:t>As discussed on the call on Thursday this section should be removed</w:t>
      </w:r>
      <w:r>
        <w:rPr>
          <w:sz w:val="18"/>
        </w:rPr>
        <w:t xml:space="preserve">. </w:t>
      </w:r>
      <w:r w:rsidR="00D42969">
        <w:rPr>
          <w:sz w:val="18"/>
        </w:rPr>
        <w:t xml:space="preserve">ODM, </w:t>
      </w:r>
      <w:r>
        <w:rPr>
          <w:sz w:val="18"/>
        </w:rPr>
        <w:t>PRM and SDM have been moved up to the “Protocol Driven Research” table.</w:t>
      </w:r>
    </w:p>
    <w:tbl>
      <w:tblPr>
        <w:tblStyle w:val="TableGrid"/>
        <w:tblW w:w="10975" w:type="dxa"/>
        <w:tblLook w:val="04A0" w:firstRow="1" w:lastRow="0" w:firstColumn="1" w:lastColumn="0" w:noHBand="0" w:noVBand="1"/>
      </w:tblPr>
      <w:tblGrid>
        <w:gridCol w:w="1310"/>
        <w:gridCol w:w="3364"/>
        <w:gridCol w:w="1053"/>
        <w:gridCol w:w="1477"/>
        <w:gridCol w:w="1206"/>
        <w:gridCol w:w="922"/>
        <w:gridCol w:w="555"/>
        <w:gridCol w:w="1088"/>
      </w:tblGrid>
      <w:tr w:rsidR="00FF1EC8" w:rsidRPr="00FF1EC8" w14:paraId="04CDE980" w14:textId="77777777" w:rsidTr="00FF1EC8">
        <w:tc>
          <w:tcPr>
            <w:tcW w:w="10975" w:type="dxa"/>
            <w:gridSpan w:val="8"/>
            <w:shd w:val="clear" w:color="auto" w:fill="1F4E79" w:themeFill="accent1" w:themeFillShade="80"/>
          </w:tcPr>
          <w:p w14:paraId="188F363E" w14:textId="77777777" w:rsidR="00FF1EC8" w:rsidRPr="00FF1EC8" w:rsidRDefault="00FF1EC8" w:rsidP="00FF1EC8">
            <w:pPr>
              <w:rPr>
                <w:rFonts w:ascii="Times New Roman" w:hAnsi="Times New Roman" w:cs="Times New Roman"/>
                <w:b/>
                <w:strike/>
                <w:color w:val="FFFFFF" w:themeColor="background1"/>
                <w:sz w:val="18"/>
                <w:szCs w:val="18"/>
              </w:rPr>
            </w:pPr>
            <w:r w:rsidRPr="00FF1EC8">
              <w:rPr>
                <w:rFonts w:ascii="Times New Roman" w:hAnsi="Times New Roman" w:cs="Times New Roman"/>
                <w:b/>
                <w:strike/>
                <w:color w:val="FFFFFF" w:themeColor="background1"/>
                <w:sz w:val="18"/>
                <w:szCs w:val="18"/>
              </w:rPr>
              <w:t>Interoperability Need: Integrate Healthcare and Clinical Research by Leveraging EHRs and other Health IT Systems while Preserving</w:t>
            </w:r>
          </w:p>
          <w:p w14:paraId="4920A7B0" w14:textId="77777777" w:rsidR="00FF1EC8" w:rsidRPr="00FF1EC8" w:rsidRDefault="00FF1EC8" w:rsidP="00FF1EC8">
            <w:pPr>
              <w:rPr>
                <w:rFonts w:ascii="Times New Roman" w:hAnsi="Times New Roman" w:cs="Times New Roman"/>
                <w:b/>
                <w:strike/>
                <w:color w:val="FFFFFF" w:themeColor="background1"/>
                <w:sz w:val="18"/>
                <w:szCs w:val="18"/>
              </w:rPr>
            </w:pPr>
            <w:r w:rsidRPr="00FF1EC8">
              <w:rPr>
                <w:rFonts w:ascii="Times New Roman" w:hAnsi="Times New Roman" w:cs="Times New Roman"/>
                <w:b/>
                <w:strike/>
                <w:color w:val="FFFFFF" w:themeColor="background1"/>
                <w:sz w:val="18"/>
                <w:szCs w:val="18"/>
              </w:rPr>
              <w:t>FDA’s Requirements</w:t>
            </w:r>
          </w:p>
        </w:tc>
      </w:tr>
      <w:tr w:rsidR="00FF1EC8" w:rsidRPr="00FF1EC8" w14:paraId="5FA33288" w14:textId="77777777" w:rsidTr="00FF1EC8">
        <w:tc>
          <w:tcPr>
            <w:tcW w:w="1310" w:type="dxa"/>
          </w:tcPr>
          <w:p w14:paraId="6A838FD1" w14:textId="77777777" w:rsidR="00FF1EC8" w:rsidRPr="00DF3283" w:rsidRDefault="00FF1EC8" w:rsidP="00FF1EC8">
            <w:pPr>
              <w:rPr>
                <w:rFonts w:ascii="Times New Roman" w:hAnsi="Times New Roman" w:cs="Times New Roman"/>
                <w:b/>
                <w:strike/>
                <w:color w:val="FF0000"/>
                <w:sz w:val="16"/>
                <w:szCs w:val="16"/>
              </w:rPr>
            </w:pPr>
            <w:r w:rsidRPr="00DF3283">
              <w:rPr>
                <w:rFonts w:ascii="Times New Roman" w:hAnsi="Times New Roman" w:cs="Times New Roman"/>
                <w:b/>
                <w:strike/>
                <w:color w:val="FF0000"/>
                <w:sz w:val="16"/>
                <w:szCs w:val="16"/>
              </w:rPr>
              <w:t>Type</w:t>
            </w:r>
          </w:p>
        </w:tc>
        <w:tc>
          <w:tcPr>
            <w:tcW w:w="3364" w:type="dxa"/>
          </w:tcPr>
          <w:p w14:paraId="5431273B" w14:textId="77777777" w:rsidR="00FF1EC8" w:rsidRPr="00DF3283" w:rsidRDefault="00FF1EC8" w:rsidP="00FF1EC8">
            <w:pPr>
              <w:rPr>
                <w:rFonts w:ascii="Times New Roman" w:hAnsi="Times New Roman" w:cs="Times New Roman"/>
                <w:b/>
                <w:strike/>
                <w:color w:val="FF0000"/>
                <w:sz w:val="16"/>
                <w:szCs w:val="16"/>
              </w:rPr>
            </w:pPr>
            <w:r w:rsidRPr="00DF3283">
              <w:rPr>
                <w:rFonts w:ascii="Times New Roman" w:hAnsi="Times New Roman" w:cs="Times New Roman"/>
                <w:b/>
                <w:strike/>
                <w:color w:val="FF0000"/>
                <w:sz w:val="16"/>
                <w:szCs w:val="16"/>
              </w:rPr>
              <w:t>Standard/Implementation Specification</w:t>
            </w:r>
          </w:p>
        </w:tc>
        <w:tc>
          <w:tcPr>
            <w:tcW w:w="1053" w:type="dxa"/>
          </w:tcPr>
          <w:p w14:paraId="7CBAE842" w14:textId="77777777" w:rsidR="00FF1EC8" w:rsidRPr="00DF3283" w:rsidRDefault="00FF1EC8" w:rsidP="00FF1EC8">
            <w:pPr>
              <w:rPr>
                <w:rFonts w:ascii="Times New Roman" w:hAnsi="Times New Roman" w:cs="Times New Roman"/>
                <w:b/>
                <w:strike/>
                <w:color w:val="FF0000"/>
                <w:sz w:val="16"/>
                <w:szCs w:val="16"/>
              </w:rPr>
            </w:pPr>
            <w:r w:rsidRPr="00DF3283">
              <w:rPr>
                <w:rFonts w:ascii="Times New Roman" w:hAnsi="Times New Roman" w:cs="Times New Roman"/>
                <w:b/>
                <w:strike/>
                <w:color w:val="FF0000"/>
                <w:sz w:val="16"/>
                <w:szCs w:val="16"/>
              </w:rPr>
              <w:t>Standards Process Maturity</w:t>
            </w:r>
          </w:p>
        </w:tc>
        <w:tc>
          <w:tcPr>
            <w:tcW w:w="1477" w:type="dxa"/>
          </w:tcPr>
          <w:p w14:paraId="296D2669" w14:textId="77777777" w:rsidR="00FF1EC8" w:rsidRPr="00DF3283" w:rsidRDefault="00FF1EC8" w:rsidP="00FF1EC8">
            <w:pPr>
              <w:rPr>
                <w:rFonts w:ascii="Times New Roman" w:hAnsi="Times New Roman" w:cs="Times New Roman"/>
                <w:b/>
                <w:strike/>
                <w:color w:val="FF0000"/>
                <w:sz w:val="16"/>
                <w:szCs w:val="16"/>
              </w:rPr>
            </w:pPr>
            <w:r w:rsidRPr="00DF3283">
              <w:rPr>
                <w:rFonts w:ascii="Times New Roman" w:hAnsi="Times New Roman" w:cs="Times New Roman"/>
                <w:b/>
                <w:strike/>
                <w:color w:val="FF0000"/>
                <w:sz w:val="16"/>
                <w:szCs w:val="16"/>
              </w:rPr>
              <w:t>Implementation Maturity</w:t>
            </w:r>
          </w:p>
        </w:tc>
        <w:tc>
          <w:tcPr>
            <w:tcW w:w="1206" w:type="dxa"/>
          </w:tcPr>
          <w:p w14:paraId="5B675C7D" w14:textId="77777777" w:rsidR="00FF1EC8" w:rsidRPr="00DF3283" w:rsidRDefault="00FF1EC8" w:rsidP="00FF1EC8">
            <w:pPr>
              <w:rPr>
                <w:rFonts w:ascii="Times New Roman" w:hAnsi="Times New Roman" w:cs="Times New Roman"/>
                <w:b/>
                <w:strike/>
                <w:color w:val="FF0000"/>
                <w:sz w:val="16"/>
                <w:szCs w:val="16"/>
              </w:rPr>
            </w:pPr>
            <w:r w:rsidRPr="00DF3283">
              <w:rPr>
                <w:rFonts w:ascii="Times New Roman" w:hAnsi="Times New Roman" w:cs="Times New Roman"/>
                <w:b/>
                <w:strike/>
                <w:color w:val="FF0000"/>
                <w:sz w:val="16"/>
                <w:szCs w:val="16"/>
              </w:rPr>
              <w:t>Adoption level</w:t>
            </w:r>
          </w:p>
        </w:tc>
        <w:tc>
          <w:tcPr>
            <w:tcW w:w="922" w:type="dxa"/>
          </w:tcPr>
          <w:p w14:paraId="27541927" w14:textId="77777777" w:rsidR="00FF1EC8" w:rsidRPr="00DF3283" w:rsidRDefault="00FF1EC8" w:rsidP="00FF1EC8">
            <w:pPr>
              <w:rPr>
                <w:rFonts w:ascii="Times New Roman" w:hAnsi="Times New Roman" w:cs="Times New Roman"/>
                <w:b/>
                <w:strike/>
                <w:color w:val="FF0000"/>
                <w:sz w:val="16"/>
                <w:szCs w:val="16"/>
              </w:rPr>
            </w:pPr>
            <w:r w:rsidRPr="00DF3283">
              <w:rPr>
                <w:rFonts w:ascii="Times New Roman" w:hAnsi="Times New Roman" w:cs="Times New Roman"/>
                <w:b/>
                <w:strike/>
                <w:color w:val="FF0000"/>
                <w:sz w:val="16"/>
                <w:szCs w:val="16"/>
              </w:rPr>
              <w:t>Federally Required</w:t>
            </w:r>
          </w:p>
        </w:tc>
        <w:tc>
          <w:tcPr>
            <w:tcW w:w="555" w:type="dxa"/>
          </w:tcPr>
          <w:p w14:paraId="6055BCAA" w14:textId="77777777" w:rsidR="00FF1EC8" w:rsidRPr="00DF3283" w:rsidRDefault="00FF1EC8" w:rsidP="00FF1EC8">
            <w:pPr>
              <w:rPr>
                <w:rFonts w:ascii="Times New Roman" w:hAnsi="Times New Roman" w:cs="Times New Roman"/>
                <w:b/>
                <w:strike/>
                <w:color w:val="FF0000"/>
                <w:sz w:val="16"/>
                <w:szCs w:val="16"/>
              </w:rPr>
            </w:pPr>
            <w:r w:rsidRPr="00DF3283">
              <w:rPr>
                <w:rFonts w:ascii="Times New Roman" w:hAnsi="Times New Roman" w:cs="Times New Roman"/>
                <w:b/>
                <w:strike/>
                <w:color w:val="FF0000"/>
                <w:sz w:val="16"/>
                <w:szCs w:val="16"/>
              </w:rPr>
              <w:t>Cost</w:t>
            </w:r>
          </w:p>
        </w:tc>
        <w:tc>
          <w:tcPr>
            <w:tcW w:w="1088" w:type="dxa"/>
          </w:tcPr>
          <w:p w14:paraId="5433BB3F" w14:textId="77777777" w:rsidR="00FF1EC8" w:rsidRPr="00DF3283" w:rsidRDefault="00FF1EC8" w:rsidP="00FF1EC8">
            <w:pPr>
              <w:rPr>
                <w:rFonts w:ascii="Times New Roman" w:hAnsi="Times New Roman" w:cs="Times New Roman"/>
                <w:b/>
                <w:strike/>
                <w:color w:val="FF0000"/>
                <w:sz w:val="16"/>
                <w:szCs w:val="16"/>
              </w:rPr>
            </w:pPr>
            <w:r w:rsidRPr="00DF3283">
              <w:rPr>
                <w:rFonts w:ascii="Times New Roman" w:hAnsi="Times New Roman" w:cs="Times New Roman"/>
                <w:b/>
                <w:strike/>
                <w:color w:val="FF0000"/>
                <w:sz w:val="16"/>
                <w:szCs w:val="16"/>
              </w:rPr>
              <w:t>Test Tool Availability</w:t>
            </w:r>
          </w:p>
        </w:tc>
      </w:tr>
      <w:tr w:rsidR="00FF1EC8" w:rsidRPr="00FF1EC8" w14:paraId="092946DC" w14:textId="77777777" w:rsidTr="00FF1EC8">
        <w:tc>
          <w:tcPr>
            <w:tcW w:w="1310" w:type="dxa"/>
            <w:shd w:val="clear" w:color="auto" w:fill="FFE599" w:themeFill="accent4" w:themeFillTint="66"/>
          </w:tcPr>
          <w:p w14:paraId="12D672A9" w14:textId="77777777" w:rsidR="00FF1EC8" w:rsidRPr="00DF3283" w:rsidRDefault="00FF1EC8" w:rsidP="00FF1EC8">
            <w:pPr>
              <w:rPr>
                <w:rFonts w:ascii="Times New Roman" w:hAnsi="Times New Roman" w:cs="Times New Roman"/>
                <w:b/>
                <w:strike/>
                <w:color w:val="FF0000"/>
                <w:sz w:val="16"/>
                <w:szCs w:val="16"/>
              </w:rPr>
            </w:pPr>
            <w:r w:rsidRPr="00DF3283">
              <w:rPr>
                <w:rFonts w:ascii="Times New Roman" w:hAnsi="Times New Roman" w:cs="Times New Roman"/>
                <w:b/>
                <w:strike/>
                <w:color w:val="FF0000"/>
                <w:sz w:val="16"/>
                <w:szCs w:val="16"/>
              </w:rPr>
              <w:t>Implementation</w:t>
            </w:r>
            <w:r w:rsidRPr="00DF3283">
              <w:rPr>
                <w:rFonts w:ascii="Times New Roman" w:hAnsi="Times New Roman" w:cs="Times New Roman"/>
                <w:b/>
                <w:strike/>
                <w:color w:val="FF0000"/>
                <w:sz w:val="16"/>
                <w:szCs w:val="16"/>
              </w:rPr>
              <w:br/>
              <w:t>Specification</w:t>
            </w:r>
          </w:p>
        </w:tc>
        <w:tc>
          <w:tcPr>
            <w:tcW w:w="3364" w:type="dxa"/>
          </w:tcPr>
          <w:p w14:paraId="47F97C69"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IHE-RFD (Retrieve Form for Data Capture)</w:t>
            </w:r>
          </w:p>
        </w:tc>
        <w:tc>
          <w:tcPr>
            <w:tcW w:w="1053" w:type="dxa"/>
          </w:tcPr>
          <w:p w14:paraId="492698C4" w14:textId="77777777" w:rsidR="00FF1EC8" w:rsidRPr="00DF3283" w:rsidRDefault="00FF1EC8" w:rsidP="00FF1EC8">
            <w:pPr>
              <w:rPr>
                <w:rFonts w:ascii="Times New Roman" w:hAnsi="Times New Roman" w:cs="Times New Roman"/>
                <w:strike/>
                <w:color w:val="FF0000"/>
                <w:sz w:val="16"/>
                <w:szCs w:val="16"/>
              </w:rPr>
            </w:pPr>
          </w:p>
        </w:tc>
        <w:tc>
          <w:tcPr>
            <w:tcW w:w="1477" w:type="dxa"/>
          </w:tcPr>
          <w:p w14:paraId="68BF8220" w14:textId="77777777" w:rsidR="00FF1EC8" w:rsidRPr="00DF3283" w:rsidRDefault="00FF1EC8" w:rsidP="00FF1EC8">
            <w:pPr>
              <w:rPr>
                <w:rFonts w:ascii="Times New Roman" w:hAnsi="Times New Roman" w:cs="Times New Roman"/>
                <w:strike/>
                <w:color w:val="FF0000"/>
                <w:sz w:val="16"/>
                <w:szCs w:val="16"/>
              </w:rPr>
            </w:pPr>
          </w:p>
        </w:tc>
        <w:tc>
          <w:tcPr>
            <w:tcW w:w="1206" w:type="dxa"/>
          </w:tcPr>
          <w:p w14:paraId="15EFE72F" w14:textId="77777777" w:rsidR="00FF1EC8" w:rsidRPr="00DF3283" w:rsidRDefault="00FF1EC8" w:rsidP="00FF1EC8">
            <w:pPr>
              <w:rPr>
                <w:rFonts w:ascii="Times New Roman" w:hAnsi="Times New Roman" w:cs="Times New Roman"/>
                <w:strike/>
                <w:color w:val="FF0000"/>
                <w:sz w:val="16"/>
                <w:szCs w:val="16"/>
              </w:rPr>
            </w:pPr>
          </w:p>
        </w:tc>
        <w:tc>
          <w:tcPr>
            <w:tcW w:w="922" w:type="dxa"/>
          </w:tcPr>
          <w:p w14:paraId="2F84BC95" w14:textId="77777777" w:rsidR="00FF1EC8" w:rsidRPr="00DF3283" w:rsidRDefault="00FF1EC8" w:rsidP="00FF1EC8">
            <w:pPr>
              <w:rPr>
                <w:rFonts w:ascii="Times New Roman" w:hAnsi="Times New Roman" w:cs="Times New Roman"/>
                <w:strike/>
                <w:color w:val="FF0000"/>
                <w:sz w:val="16"/>
                <w:szCs w:val="16"/>
              </w:rPr>
            </w:pPr>
          </w:p>
        </w:tc>
        <w:tc>
          <w:tcPr>
            <w:tcW w:w="555" w:type="dxa"/>
          </w:tcPr>
          <w:p w14:paraId="1243770D" w14:textId="77777777" w:rsidR="00FF1EC8" w:rsidRPr="00DF3283" w:rsidRDefault="00FF1EC8" w:rsidP="00FF1EC8">
            <w:pPr>
              <w:rPr>
                <w:rFonts w:ascii="Times New Roman" w:hAnsi="Times New Roman" w:cs="Times New Roman"/>
                <w:strike/>
                <w:color w:val="FF0000"/>
                <w:sz w:val="16"/>
                <w:szCs w:val="16"/>
              </w:rPr>
            </w:pPr>
          </w:p>
        </w:tc>
        <w:tc>
          <w:tcPr>
            <w:tcW w:w="1088" w:type="dxa"/>
          </w:tcPr>
          <w:p w14:paraId="413AD5CF" w14:textId="77777777" w:rsidR="00FF1EC8" w:rsidRPr="00DF3283" w:rsidRDefault="00FF1EC8" w:rsidP="00FF1EC8">
            <w:pPr>
              <w:rPr>
                <w:rFonts w:ascii="Times New Roman" w:hAnsi="Times New Roman" w:cs="Times New Roman"/>
                <w:strike/>
                <w:color w:val="FF0000"/>
                <w:sz w:val="16"/>
                <w:szCs w:val="16"/>
              </w:rPr>
            </w:pPr>
          </w:p>
        </w:tc>
      </w:tr>
      <w:tr w:rsidR="00FF1EC8" w:rsidRPr="00FF1EC8" w14:paraId="665838D2" w14:textId="77777777" w:rsidTr="00FF1EC8">
        <w:tc>
          <w:tcPr>
            <w:tcW w:w="1310" w:type="dxa"/>
            <w:shd w:val="clear" w:color="auto" w:fill="FFE599" w:themeFill="accent4" w:themeFillTint="66"/>
          </w:tcPr>
          <w:p w14:paraId="0F90258A" w14:textId="77777777" w:rsidR="00FF1EC8" w:rsidRPr="00DF3283" w:rsidRDefault="00FF1EC8" w:rsidP="00FF1EC8">
            <w:pPr>
              <w:rPr>
                <w:rFonts w:ascii="Times New Roman" w:hAnsi="Times New Roman" w:cs="Times New Roman"/>
                <w:b/>
                <w:strike/>
                <w:color w:val="FF0000"/>
                <w:sz w:val="16"/>
                <w:szCs w:val="16"/>
              </w:rPr>
            </w:pPr>
            <w:r w:rsidRPr="00DF3283">
              <w:rPr>
                <w:rFonts w:ascii="Times New Roman" w:hAnsi="Times New Roman" w:cs="Times New Roman"/>
                <w:b/>
                <w:strike/>
                <w:color w:val="FF0000"/>
                <w:sz w:val="16"/>
                <w:szCs w:val="16"/>
              </w:rPr>
              <w:t>Standard</w:t>
            </w:r>
          </w:p>
        </w:tc>
        <w:tc>
          <w:tcPr>
            <w:tcW w:w="3364" w:type="dxa"/>
          </w:tcPr>
          <w:p w14:paraId="27FCDAC7"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HL7 FHIR DSTU 2, Structured Data Capture (SDC) Implementation Guide</w:t>
            </w:r>
          </w:p>
        </w:tc>
        <w:tc>
          <w:tcPr>
            <w:tcW w:w="1053" w:type="dxa"/>
          </w:tcPr>
          <w:p w14:paraId="2A61CE40" w14:textId="77777777" w:rsidR="00FF1EC8" w:rsidRPr="00DF3283" w:rsidRDefault="00FF1EC8" w:rsidP="00FF1EC8">
            <w:pPr>
              <w:rPr>
                <w:rFonts w:ascii="Times New Roman" w:hAnsi="Times New Roman" w:cs="Times New Roman"/>
                <w:strike/>
                <w:color w:val="FF0000"/>
                <w:sz w:val="16"/>
                <w:szCs w:val="16"/>
              </w:rPr>
            </w:pPr>
          </w:p>
        </w:tc>
        <w:tc>
          <w:tcPr>
            <w:tcW w:w="1477" w:type="dxa"/>
          </w:tcPr>
          <w:p w14:paraId="05322B72" w14:textId="77777777" w:rsidR="00FF1EC8" w:rsidRPr="00DF3283" w:rsidRDefault="00FF1EC8" w:rsidP="00FF1EC8">
            <w:pPr>
              <w:rPr>
                <w:rFonts w:ascii="Times New Roman" w:hAnsi="Times New Roman" w:cs="Times New Roman"/>
                <w:strike/>
                <w:color w:val="FF0000"/>
                <w:sz w:val="16"/>
                <w:szCs w:val="16"/>
              </w:rPr>
            </w:pPr>
          </w:p>
        </w:tc>
        <w:tc>
          <w:tcPr>
            <w:tcW w:w="1206" w:type="dxa"/>
          </w:tcPr>
          <w:p w14:paraId="70B95EBF" w14:textId="77777777" w:rsidR="00FF1EC8" w:rsidRPr="00DF3283" w:rsidRDefault="00FF1EC8" w:rsidP="00FF1EC8">
            <w:pPr>
              <w:rPr>
                <w:rFonts w:ascii="Times New Roman" w:hAnsi="Times New Roman" w:cs="Times New Roman"/>
                <w:strike/>
                <w:color w:val="FF0000"/>
                <w:sz w:val="16"/>
                <w:szCs w:val="16"/>
              </w:rPr>
            </w:pPr>
          </w:p>
        </w:tc>
        <w:tc>
          <w:tcPr>
            <w:tcW w:w="922" w:type="dxa"/>
          </w:tcPr>
          <w:p w14:paraId="1274B748" w14:textId="77777777" w:rsidR="00FF1EC8" w:rsidRPr="00DF3283" w:rsidRDefault="00FF1EC8" w:rsidP="00FF1EC8">
            <w:pPr>
              <w:rPr>
                <w:rFonts w:ascii="Times New Roman" w:hAnsi="Times New Roman" w:cs="Times New Roman"/>
                <w:strike/>
                <w:color w:val="FF0000"/>
                <w:sz w:val="16"/>
                <w:szCs w:val="16"/>
              </w:rPr>
            </w:pPr>
          </w:p>
        </w:tc>
        <w:tc>
          <w:tcPr>
            <w:tcW w:w="555" w:type="dxa"/>
          </w:tcPr>
          <w:p w14:paraId="22A7FC3B" w14:textId="77777777" w:rsidR="00FF1EC8" w:rsidRPr="00DF3283" w:rsidRDefault="00FF1EC8" w:rsidP="00FF1EC8">
            <w:pPr>
              <w:rPr>
                <w:rFonts w:ascii="Times New Roman" w:hAnsi="Times New Roman" w:cs="Times New Roman"/>
                <w:strike/>
                <w:color w:val="FF0000"/>
                <w:sz w:val="16"/>
                <w:szCs w:val="16"/>
              </w:rPr>
            </w:pPr>
          </w:p>
        </w:tc>
        <w:tc>
          <w:tcPr>
            <w:tcW w:w="1088" w:type="dxa"/>
          </w:tcPr>
          <w:p w14:paraId="21842A51" w14:textId="77777777" w:rsidR="00FF1EC8" w:rsidRPr="00DF3283" w:rsidRDefault="00FF1EC8" w:rsidP="00FF1EC8">
            <w:pPr>
              <w:rPr>
                <w:rFonts w:ascii="Times New Roman" w:hAnsi="Times New Roman" w:cs="Times New Roman"/>
                <w:strike/>
                <w:color w:val="FF0000"/>
                <w:sz w:val="16"/>
                <w:szCs w:val="16"/>
              </w:rPr>
            </w:pPr>
          </w:p>
        </w:tc>
      </w:tr>
      <w:tr w:rsidR="00FF1EC8" w:rsidRPr="00FF1EC8" w14:paraId="12239AA9" w14:textId="77777777" w:rsidTr="00FF1EC8">
        <w:tc>
          <w:tcPr>
            <w:tcW w:w="1310" w:type="dxa"/>
            <w:shd w:val="clear" w:color="auto" w:fill="FFE599" w:themeFill="accent4" w:themeFillTint="66"/>
          </w:tcPr>
          <w:p w14:paraId="6188B07F" w14:textId="77777777" w:rsidR="00FF1EC8" w:rsidRPr="00DF3283" w:rsidRDefault="00FF1EC8" w:rsidP="00FF1EC8">
            <w:pPr>
              <w:rPr>
                <w:strike/>
                <w:color w:val="FF0000"/>
              </w:rPr>
            </w:pPr>
            <w:r w:rsidRPr="00DF3283">
              <w:rPr>
                <w:rFonts w:ascii="Times New Roman" w:hAnsi="Times New Roman" w:cs="Times New Roman"/>
                <w:b/>
                <w:strike/>
                <w:color w:val="FF0000"/>
                <w:sz w:val="16"/>
                <w:szCs w:val="16"/>
              </w:rPr>
              <w:t>Standard</w:t>
            </w:r>
          </w:p>
        </w:tc>
        <w:tc>
          <w:tcPr>
            <w:tcW w:w="3364" w:type="dxa"/>
          </w:tcPr>
          <w:p w14:paraId="53E7DAAB" w14:textId="77777777" w:rsidR="00FF1EC8" w:rsidRPr="00DF3283" w:rsidRDefault="00FF1EC8" w:rsidP="00FF1EC8">
            <w:pPr>
              <w:rPr>
                <w:rStyle w:val="Hyperlink"/>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fldChar w:fldCharType="begin"/>
            </w:r>
            <w:r w:rsidRPr="00DF3283">
              <w:rPr>
                <w:rFonts w:ascii="Times New Roman" w:hAnsi="Times New Roman" w:cs="Times New Roman"/>
                <w:strike/>
                <w:color w:val="FF0000"/>
                <w:sz w:val="16"/>
                <w:szCs w:val="16"/>
              </w:rPr>
              <w:instrText xml:space="preserve"> HYPERLINK "https://www.cdisc.org/standards/foundational/cdash" </w:instrText>
            </w:r>
            <w:r w:rsidRPr="00DF3283">
              <w:rPr>
                <w:rFonts w:ascii="Times New Roman" w:hAnsi="Times New Roman" w:cs="Times New Roman"/>
                <w:strike/>
                <w:color w:val="FF0000"/>
                <w:sz w:val="16"/>
                <w:szCs w:val="16"/>
              </w:rPr>
              <w:fldChar w:fldCharType="separate"/>
            </w:r>
            <w:r w:rsidRPr="00DF3283">
              <w:rPr>
                <w:rStyle w:val="Hyperlink"/>
                <w:rFonts w:ascii="Times New Roman" w:hAnsi="Times New Roman" w:cs="Times New Roman"/>
                <w:strike/>
                <w:color w:val="FF0000"/>
                <w:sz w:val="16"/>
                <w:szCs w:val="16"/>
              </w:rPr>
              <w:t>CDISC Clinical Data Acquisition Standards</w:t>
            </w:r>
          </w:p>
          <w:p w14:paraId="00BCA67F" w14:textId="77777777" w:rsidR="00FF1EC8" w:rsidRPr="00DF3283" w:rsidRDefault="00FF1EC8" w:rsidP="00FF1EC8">
            <w:pPr>
              <w:rPr>
                <w:rFonts w:ascii="Times New Roman" w:hAnsi="Times New Roman" w:cs="Times New Roman"/>
                <w:strike/>
                <w:color w:val="FF0000"/>
                <w:sz w:val="16"/>
                <w:szCs w:val="16"/>
              </w:rPr>
            </w:pPr>
            <w:r w:rsidRPr="00DF3283">
              <w:rPr>
                <w:rStyle w:val="Hyperlink"/>
                <w:rFonts w:ascii="Times New Roman" w:hAnsi="Times New Roman" w:cs="Times New Roman"/>
                <w:strike/>
                <w:color w:val="FF0000"/>
                <w:sz w:val="16"/>
                <w:szCs w:val="16"/>
              </w:rPr>
              <w:t>Harmonization (CDASH)</w:t>
            </w:r>
            <w:r w:rsidRPr="00DF3283">
              <w:rPr>
                <w:rFonts w:ascii="Times New Roman" w:hAnsi="Times New Roman" w:cs="Times New Roman"/>
                <w:strike/>
                <w:color w:val="FF0000"/>
                <w:sz w:val="16"/>
                <w:szCs w:val="16"/>
              </w:rPr>
              <w:fldChar w:fldCharType="end"/>
            </w:r>
          </w:p>
        </w:tc>
        <w:tc>
          <w:tcPr>
            <w:tcW w:w="1053" w:type="dxa"/>
          </w:tcPr>
          <w:p w14:paraId="604BF77A"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Final</w:t>
            </w:r>
          </w:p>
        </w:tc>
        <w:tc>
          <w:tcPr>
            <w:tcW w:w="1477" w:type="dxa"/>
          </w:tcPr>
          <w:p w14:paraId="5D61FD01"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Production</w:t>
            </w:r>
          </w:p>
        </w:tc>
        <w:tc>
          <w:tcPr>
            <w:tcW w:w="1206" w:type="dxa"/>
          </w:tcPr>
          <w:p w14:paraId="1333F412" w14:textId="77777777" w:rsidR="00FF1EC8" w:rsidRPr="00DF3283" w:rsidRDefault="00FF1EC8" w:rsidP="00FF1EC8">
            <w:pPr>
              <w:rPr>
                <w:rFonts w:ascii="Times New Roman" w:hAnsi="Times New Roman" w:cs="Times New Roman"/>
                <w:strike/>
                <w:color w:val="FF0000"/>
                <w:sz w:val="16"/>
                <w:szCs w:val="16"/>
              </w:rPr>
            </w:pPr>
            <w:r w:rsidRPr="00DF3283">
              <w:rPr>
                <w:strike/>
                <w:noProof/>
                <w:color w:val="FF0000"/>
              </w:rPr>
              <w:drawing>
                <wp:inline distT="0" distB="0" distL="0" distR="0" wp14:anchorId="3FE58DD0" wp14:editId="647E28E5">
                  <wp:extent cx="628650" cy="1333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4B270ECF"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No</w:t>
            </w:r>
          </w:p>
        </w:tc>
        <w:tc>
          <w:tcPr>
            <w:tcW w:w="555" w:type="dxa"/>
          </w:tcPr>
          <w:p w14:paraId="347004D9"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Free</w:t>
            </w:r>
          </w:p>
        </w:tc>
        <w:tc>
          <w:tcPr>
            <w:tcW w:w="1088" w:type="dxa"/>
          </w:tcPr>
          <w:p w14:paraId="4876D704"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N/A</w:t>
            </w:r>
          </w:p>
        </w:tc>
      </w:tr>
      <w:tr w:rsidR="00FF1EC8" w:rsidRPr="00FF1EC8" w14:paraId="4490F240" w14:textId="77777777" w:rsidTr="00FF1EC8">
        <w:tc>
          <w:tcPr>
            <w:tcW w:w="1310" w:type="dxa"/>
            <w:shd w:val="clear" w:color="auto" w:fill="FFE599" w:themeFill="accent4" w:themeFillTint="66"/>
          </w:tcPr>
          <w:p w14:paraId="7AF0EF93" w14:textId="77777777" w:rsidR="00FF1EC8" w:rsidRPr="00DF3283" w:rsidRDefault="00FF1EC8" w:rsidP="00FF1EC8">
            <w:pPr>
              <w:rPr>
                <w:strike/>
                <w:color w:val="FF0000"/>
              </w:rPr>
            </w:pPr>
            <w:r w:rsidRPr="00DF3283">
              <w:rPr>
                <w:rFonts w:ascii="Times New Roman" w:hAnsi="Times New Roman" w:cs="Times New Roman"/>
                <w:b/>
                <w:strike/>
                <w:color w:val="FF0000"/>
                <w:sz w:val="16"/>
                <w:szCs w:val="16"/>
              </w:rPr>
              <w:t>Standard</w:t>
            </w:r>
          </w:p>
        </w:tc>
        <w:tc>
          <w:tcPr>
            <w:tcW w:w="3364" w:type="dxa"/>
          </w:tcPr>
          <w:p w14:paraId="0823E4B9" w14:textId="77777777" w:rsidR="00FF1EC8" w:rsidRPr="00AF2E38" w:rsidRDefault="00A858DE" w:rsidP="00FF1EC8">
            <w:pPr>
              <w:rPr>
                <w:rFonts w:ascii="Times New Roman" w:hAnsi="Times New Roman" w:cs="Times New Roman"/>
                <w:strike/>
                <w:color w:val="FF0000"/>
                <w:sz w:val="16"/>
                <w:szCs w:val="16"/>
                <w:lang w:val="it-IT"/>
              </w:rPr>
            </w:pPr>
            <w:hyperlink r:id="rId37" w:history="1">
              <w:r w:rsidR="00FF1EC8" w:rsidRPr="00AF2E38">
                <w:rPr>
                  <w:rStyle w:val="Hyperlink"/>
                  <w:rFonts w:ascii="Times New Roman" w:hAnsi="Times New Roman" w:cs="Times New Roman"/>
                  <w:strike/>
                  <w:color w:val="FF0000"/>
                  <w:sz w:val="16"/>
                  <w:szCs w:val="16"/>
                  <w:lang w:val="it-IT"/>
                </w:rPr>
                <w:t>CDISC Operational Data Model (ODM)</w:t>
              </w:r>
            </w:hyperlink>
          </w:p>
        </w:tc>
        <w:tc>
          <w:tcPr>
            <w:tcW w:w="1053" w:type="dxa"/>
          </w:tcPr>
          <w:p w14:paraId="640A4CAB"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Final</w:t>
            </w:r>
          </w:p>
        </w:tc>
        <w:tc>
          <w:tcPr>
            <w:tcW w:w="1477" w:type="dxa"/>
          </w:tcPr>
          <w:p w14:paraId="7A2C368D"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Production</w:t>
            </w:r>
          </w:p>
        </w:tc>
        <w:tc>
          <w:tcPr>
            <w:tcW w:w="1206" w:type="dxa"/>
          </w:tcPr>
          <w:p w14:paraId="0D35B7C9" w14:textId="77777777" w:rsidR="00FF1EC8" w:rsidRPr="00DF3283" w:rsidRDefault="00FF1EC8" w:rsidP="00FF1EC8">
            <w:pPr>
              <w:rPr>
                <w:rFonts w:ascii="Times New Roman" w:hAnsi="Times New Roman" w:cs="Times New Roman"/>
                <w:strike/>
                <w:color w:val="FF0000"/>
                <w:sz w:val="16"/>
                <w:szCs w:val="16"/>
              </w:rPr>
            </w:pPr>
            <w:r w:rsidRPr="00DF3283">
              <w:rPr>
                <w:strike/>
                <w:noProof/>
                <w:color w:val="FF0000"/>
              </w:rPr>
              <w:drawing>
                <wp:inline distT="0" distB="0" distL="0" distR="0" wp14:anchorId="56F3CC35" wp14:editId="61EDE01F">
                  <wp:extent cx="628650" cy="1333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714" t="12500"/>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60D85789"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No</w:t>
            </w:r>
          </w:p>
        </w:tc>
        <w:tc>
          <w:tcPr>
            <w:tcW w:w="555" w:type="dxa"/>
          </w:tcPr>
          <w:p w14:paraId="66A3017A"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Free</w:t>
            </w:r>
          </w:p>
        </w:tc>
        <w:tc>
          <w:tcPr>
            <w:tcW w:w="1088" w:type="dxa"/>
          </w:tcPr>
          <w:p w14:paraId="167C95F1"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N/A</w:t>
            </w:r>
          </w:p>
        </w:tc>
      </w:tr>
      <w:tr w:rsidR="00FF1EC8" w:rsidRPr="00FF1EC8" w14:paraId="22055FBA" w14:textId="77777777" w:rsidTr="00FF1EC8">
        <w:tc>
          <w:tcPr>
            <w:tcW w:w="1310" w:type="dxa"/>
            <w:shd w:val="clear" w:color="auto" w:fill="FFE599" w:themeFill="accent4" w:themeFillTint="66"/>
          </w:tcPr>
          <w:p w14:paraId="07AA67D5" w14:textId="77777777" w:rsidR="00FF1EC8" w:rsidRPr="00DF3283" w:rsidRDefault="00FF1EC8" w:rsidP="00FF1EC8">
            <w:pPr>
              <w:rPr>
                <w:strike/>
                <w:color w:val="FF0000"/>
              </w:rPr>
            </w:pPr>
            <w:r w:rsidRPr="00DF3283">
              <w:rPr>
                <w:rFonts w:ascii="Times New Roman" w:hAnsi="Times New Roman" w:cs="Times New Roman"/>
                <w:b/>
                <w:strike/>
                <w:color w:val="FF0000"/>
                <w:sz w:val="16"/>
                <w:szCs w:val="16"/>
              </w:rPr>
              <w:t>Standard</w:t>
            </w:r>
          </w:p>
        </w:tc>
        <w:tc>
          <w:tcPr>
            <w:tcW w:w="3364" w:type="dxa"/>
          </w:tcPr>
          <w:p w14:paraId="2F5DFD0B" w14:textId="77777777" w:rsidR="00FF1EC8" w:rsidRPr="00AF2E38" w:rsidRDefault="00A858DE" w:rsidP="00FF1EC8">
            <w:pPr>
              <w:rPr>
                <w:rFonts w:ascii="Times New Roman" w:hAnsi="Times New Roman" w:cs="Times New Roman"/>
                <w:strike/>
                <w:color w:val="FF0000"/>
                <w:sz w:val="16"/>
                <w:szCs w:val="16"/>
                <w:lang w:val="it-IT"/>
              </w:rPr>
            </w:pPr>
            <w:hyperlink r:id="rId38" w:history="1">
              <w:r w:rsidR="00FF1EC8" w:rsidRPr="00AF2E38">
                <w:rPr>
                  <w:rStyle w:val="Hyperlink"/>
                  <w:rFonts w:ascii="Times New Roman" w:hAnsi="Times New Roman" w:cs="Times New Roman"/>
                  <w:strike/>
                  <w:color w:val="FF0000"/>
                  <w:sz w:val="16"/>
                  <w:szCs w:val="16"/>
                  <w:lang w:val="it-IT"/>
                </w:rPr>
                <w:t>CDISC Protocol Representation Model (PRM)</w:t>
              </w:r>
            </w:hyperlink>
          </w:p>
        </w:tc>
        <w:tc>
          <w:tcPr>
            <w:tcW w:w="1053" w:type="dxa"/>
          </w:tcPr>
          <w:p w14:paraId="43C15E58"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Final</w:t>
            </w:r>
          </w:p>
        </w:tc>
        <w:tc>
          <w:tcPr>
            <w:tcW w:w="1477" w:type="dxa"/>
          </w:tcPr>
          <w:p w14:paraId="6C4D3D84"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Production</w:t>
            </w:r>
          </w:p>
        </w:tc>
        <w:tc>
          <w:tcPr>
            <w:tcW w:w="1206" w:type="dxa"/>
          </w:tcPr>
          <w:p w14:paraId="6A3DF234" w14:textId="77777777" w:rsidR="00FF1EC8" w:rsidRPr="00DF3283" w:rsidRDefault="00FF1EC8" w:rsidP="00FF1EC8">
            <w:pPr>
              <w:rPr>
                <w:rFonts w:ascii="Times New Roman" w:hAnsi="Times New Roman" w:cs="Times New Roman"/>
                <w:strike/>
                <w:color w:val="FF0000"/>
                <w:sz w:val="16"/>
                <w:szCs w:val="16"/>
              </w:rPr>
            </w:pPr>
            <w:r w:rsidRPr="00DF3283">
              <w:rPr>
                <w:strike/>
                <w:noProof/>
                <w:color w:val="FF0000"/>
              </w:rPr>
              <w:drawing>
                <wp:inline distT="0" distB="0" distL="0" distR="0" wp14:anchorId="7DBC016A" wp14:editId="308F3EE3">
                  <wp:extent cx="628650" cy="1333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65819B77"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Yes</w:t>
            </w:r>
          </w:p>
        </w:tc>
        <w:tc>
          <w:tcPr>
            <w:tcW w:w="555" w:type="dxa"/>
          </w:tcPr>
          <w:p w14:paraId="3836179F"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Free</w:t>
            </w:r>
          </w:p>
        </w:tc>
        <w:tc>
          <w:tcPr>
            <w:tcW w:w="1088" w:type="dxa"/>
          </w:tcPr>
          <w:p w14:paraId="0E34FE1D"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N/A</w:t>
            </w:r>
          </w:p>
        </w:tc>
      </w:tr>
      <w:tr w:rsidR="00FF1EC8" w:rsidRPr="00FF1EC8" w14:paraId="48E9534A" w14:textId="77777777" w:rsidTr="00FF1EC8">
        <w:tc>
          <w:tcPr>
            <w:tcW w:w="1310" w:type="dxa"/>
            <w:shd w:val="clear" w:color="auto" w:fill="FFE599" w:themeFill="accent4" w:themeFillTint="66"/>
          </w:tcPr>
          <w:p w14:paraId="43361718" w14:textId="77777777" w:rsidR="00FF1EC8" w:rsidRPr="00DF3283" w:rsidRDefault="00FF1EC8" w:rsidP="00FF1EC8">
            <w:pPr>
              <w:rPr>
                <w:strike/>
                <w:color w:val="FF0000"/>
              </w:rPr>
            </w:pPr>
            <w:r w:rsidRPr="00DF3283">
              <w:rPr>
                <w:rFonts w:ascii="Times New Roman" w:hAnsi="Times New Roman" w:cs="Times New Roman"/>
                <w:b/>
                <w:strike/>
                <w:color w:val="FF0000"/>
                <w:sz w:val="16"/>
                <w:szCs w:val="16"/>
              </w:rPr>
              <w:t>Standard</w:t>
            </w:r>
          </w:p>
        </w:tc>
        <w:tc>
          <w:tcPr>
            <w:tcW w:w="3364" w:type="dxa"/>
          </w:tcPr>
          <w:p w14:paraId="0D20DA39" w14:textId="77777777" w:rsidR="00FF1EC8" w:rsidRPr="00DF3283" w:rsidRDefault="00A858DE" w:rsidP="00FF1EC8">
            <w:pPr>
              <w:rPr>
                <w:rFonts w:ascii="Times New Roman" w:hAnsi="Times New Roman" w:cs="Times New Roman"/>
                <w:strike/>
                <w:color w:val="FF0000"/>
                <w:sz w:val="16"/>
                <w:szCs w:val="16"/>
              </w:rPr>
            </w:pPr>
            <w:hyperlink r:id="rId39" w:history="1">
              <w:r w:rsidR="00FF1EC8" w:rsidRPr="00DF3283">
                <w:rPr>
                  <w:rStyle w:val="Hyperlink"/>
                  <w:rFonts w:ascii="Times New Roman" w:hAnsi="Times New Roman" w:cs="Times New Roman"/>
                  <w:strike/>
                  <w:color w:val="FF0000"/>
                  <w:sz w:val="16"/>
                  <w:szCs w:val="16"/>
                </w:rPr>
                <w:t>CDISC Study/Trial Design Model (SDM)</w:t>
              </w:r>
            </w:hyperlink>
          </w:p>
        </w:tc>
        <w:tc>
          <w:tcPr>
            <w:tcW w:w="1053" w:type="dxa"/>
          </w:tcPr>
          <w:p w14:paraId="406082C4"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Final</w:t>
            </w:r>
          </w:p>
        </w:tc>
        <w:tc>
          <w:tcPr>
            <w:tcW w:w="1477" w:type="dxa"/>
          </w:tcPr>
          <w:p w14:paraId="51856CAC"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Production</w:t>
            </w:r>
          </w:p>
        </w:tc>
        <w:tc>
          <w:tcPr>
            <w:tcW w:w="1206" w:type="dxa"/>
          </w:tcPr>
          <w:p w14:paraId="06A6E9AA" w14:textId="77777777" w:rsidR="00FF1EC8" w:rsidRPr="00DF3283" w:rsidRDefault="00FF1EC8" w:rsidP="00FF1EC8">
            <w:pPr>
              <w:rPr>
                <w:rFonts w:ascii="Times New Roman" w:hAnsi="Times New Roman" w:cs="Times New Roman"/>
                <w:strike/>
                <w:color w:val="FF0000"/>
                <w:sz w:val="16"/>
                <w:szCs w:val="16"/>
              </w:rPr>
            </w:pPr>
            <w:r w:rsidRPr="00DF3283">
              <w:rPr>
                <w:strike/>
                <w:noProof/>
                <w:color w:val="FF0000"/>
              </w:rPr>
              <w:drawing>
                <wp:inline distT="0" distB="0" distL="0" distR="0" wp14:anchorId="026C5C37" wp14:editId="121A63FA">
                  <wp:extent cx="628650" cy="1333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4C5ED6CE"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Yes</w:t>
            </w:r>
          </w:p>
        </w:tc>
        <w:tc>
          <w:tcPr>
            <w:tcW w:w="555" w:type="dxa"/>
          </w:tcPr>
          <w:p w14:paraId="6D637194"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Free</w:t>
            </w:r>
          </w:p>
        </w:tc>
        <w:tc>
          <w:tcPr>
            <w:tcW w:w="1088" w:type="dxa"/>
          </w:tcPr>
          <w:p w14:paraId="1B092551"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N/A</w:t>
            </w:r>
          </w:p>
        </w:tc>
      </w:tr>
      <w:tr w:rsidR="00DF3283" w:rsidRPr="00FF1EC8" w14:paraId="086600BC" w14:textId="77777777" w:rsidTr="00FF1EC8">
        <w:tc>
          <w:tcPr>
            <w:tcW w:w="1310" w:type="dxa"/>
            <w:shd w:val="clear" w:color="auto" w:fill="FFE599" w:themeFill="accent4" w:themeFillTint="66"/>
          </w:tcPr>
          <w:p w14:paraId="3A2D26EF" w14:textId="77777777" w:rsidR="00DF3283" w:rsidRDefault="00DF3283" w:rsidP="00DF3283">
            <w:r w:rsidRPr="000B749F">
              <w:rPr>
                <w:rFonts w:ascii="Times New Roman" w:hAnsi="Times New Roman" w:cs="Times New Roman"/>
                <w:b/>
                <w:strike/>
                <w:color w:val="FF0000"/>
                <w:sz w:val="16"/>
                <w:szCs w:val="16"/>
              </w:rPr>
              <w:t>Implementation</w:t>
            </w:r>
            <w:r w:rsidRPr="000B749F">
              <w:rPr>
                <w:rFonts w:ascii="Times New Roman" w:hAnsi="Times New Roman" w:cs="Times New Roman"/>
                <w:b/>
                <w:strike/>
                <w:color w:val="FF0000"/>
                <w:sz w:val="16"/>
                <w:szCs w:val="16"/>
              </w:rPr>
              <w:br/>
              <w:t>Specification</w:t>
            </w:r>
          </w:p>
        </w:tc>
        <w:tc>
          <w:tcPr>
            <w:tcW w:w="3364" w:type="dxa"/>
          </w:tcPr>
          <w:p w14:paraId="713B6B9F" w14:textId="77777777" w:rsidR="00DF3283" w:rsidRPr="00DF3283" w:rsidRDefault="00DF3283" w:rsidP="00DF3283">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IHE-RPE (Retrieve Protocol for Execution)</w:t>
            </w:r>
          </w:p>
        </w:tc>
        <w:tc>
          <w:tcPr>
            <w:tcW w:w="1053" w:type="dxa"/>
          </w:tcPr>
          <w:p w14:paraId="0F9CB9F0" w14:textId="77777777" w:rsidR="00DF3283" w:rsidRPr="00DF3283" w:rsidRDefault="00DF3283" w:rsidP="00DF3283">
            <w:pPr>
              <w:rPr>
                <w:rFonts w:ascii="Times New Roman" w:hAnsi="Times New Roman" w:cs="Times New Roman"/>
                <w:strike/>
                <w:color w:val="FF0000"/>
                <w:sz w:val="16"/>
                <w:szCs w:val="16"/>
              </w:rPr>
            </w:pPr>
          </w:p>
        </w:tc>
        <w:tc>
          <w:tcPr>
            <w:tcW w:w="1477" w:type="dxa"/>
          </w:tcPr>
          <w:p w14:paraId="0A95D361" w14:textId="77777777" w:rsidR="00DF3283" w:rsidRPr="00DF3283" w:rsidRDefault="00DF3283" w:rsidP="00DF3283">
            <w:pPr>
              <w:rPr>
                <w:rFonts w:ascii="Times New Roman" w:hAnsi="Times New Roman" w:cs="Times New Roman"/>
                <w:strike/>
                <w:color w:val="FF0000"/>
                <w:sz w:val="16"/>
                <w:szCs w:val="16"/>
              </w:rPr>
            </w:pPr>
          </w:p>
        </w:tc>
        <w:tc>
          <w:tcPr>
            <w:tcW w:w="1206" w:type="dxa"/>
          </w:tcPr>
          <w:p w14:paraId="30DAE3A4" w14:textId="77777777" w:rsidR="00DF3283" w:rsidRPr="00DF3283" w:rsidRDefault="00DF3283" w:rsidP="00DF3283">
            <w:pPr>
              <w:rPr>
                <w:strike/>
                <w:noProof/>
                <w:color w:val="FF0000"/>
              </w:rPr>
            </w:pPr>
          </w:p>
        </w:tc>
        <w:tc>
          <w:tcPr>
            <w:tcW w:w="922" w:type="dxa"/>
          </w:tcPr>
          <w:p w14:paraId="585BD548" w14:textId="77777777" w:rsidR="00DF3283" w:rsidRPr="00DF3283" w:rsidRDefault="00DF3283" w:rsidP="00DF3283">
            <w:pPr>
              <w:rPr>
                <w:rFonts w:ascii="Times New Roman" w:hAnsi="Times New Roman" w:cs="Times New Roman"/>
                <w:strike/>
                <w:color w:val="FF0000"/>
                <w:sz w:val="16"/>
                <w:szCs w:val="16"/>
              </w:rPr>
            </w:pPr>
          </w:p>
        </w:tc>
        <w:tc>
          <w:tcPr>
            <w:tcW w:w="555" w:type="dxa"/>
          </w:tcPr>
          <w:p w14:paraId="561208AA" w14:textId="77777777" w:rsidR="00DF3283" w:rsidRPr="00DF3283" w:rsidRDefault="00DF3283" w:rsidP="00DF3283">
            <w:pPr>
              <w:rPr>
                <w:rFonts w:ascii="Times New Roman" w:hAnsi="Times New Roman" w:cs="Times New Roman"/>
                <w:strike/>
                <w:color w:val="FF0000"/>
                <w:sz w:val="16"/>
                <w:szCs w:val="16"/>
              </w:rPr>
            </w:pPr>
          </w:p>
        </w:tc>
        <w:tc>
          <w:tcPr>
            <w:tcW w:w="1088" w:type="dxa"/>
          </w:tcPr>
          <w:p w14:paraId="0CE355FA" w14:textId="77777777" w:rsidR="00DF3283" w:rsidRPr="00DF3283" w:rsidRDefault="00DF3283" w:rsidP="00DF3283">
            <w:pPr>
              <w:rPr>
                <w:rFonts w:ascii="Times New Roman" w:hAnsi="Times New Roman" w:cs="Times New Roman"/>
                <w:strike/>
                <w:color w:val="FF0000"/>
                <w:sz w:val="16"/>
                <w:szCs w:val="16"/>
              </w:rPr>
            </w:pPr>
          </w:p>
        </w:tc>
      </w:tr>
      <w:tr w:rsidR="00DF3283" w:rsidRPr="00FF1EC8" w14:paraId="1823CB4D" w14:textId="77777777" w:rsidTr="00FF1EC8">
        <w:tc>
          <w:tcPr>
            <w:tcW w:w="1310" w:type="dxa"/>
            <w:shd w:val="clear" w:color="auto" w:fill="FFE599" w:themeFill="accent4" w:themeFillTint="66"/>
          </w:tcPr>
          <w:p w14:paraId="4C36E684" w14:textId="77777777" w:rsidR="00DF3283" w:rsidRDefault="00DF3283" w:rsidP="00DF3283">
            <w:r w:rsidRPr="000B749F">
              <w:rPr>
                <w:rFonts w:ascii="Times New Roman" w:hAnsi="Times New Roman" w:cs="Times New Roman"/>
                <w:b/>
                <w:strike/>
                <w:color w:val="FF0000"/>
                <w:sz w:val="16"/>
                <w:szCs w:val="16"/>
              </w:rPr>
              <w:t>Implementation</w:t>
            </w:r>
            <w:r w:rsidRPr="000B749F">
              <w:rPr>
                <w:rFonts w:ascii="Times New Roman" w:hAnsi="Times New Roman" w:cs="Times New Roman"/>
                <w:b/>
                <w:strike/>
                <w:color w:val="FF0000"/>
                <w:sz w:val="16"/>
                <w:szCs w:val="16"/>
              </w:rPr>
              <w:br/>
              <w:t>Specification</w:t>
            </w:r>
          </w:p>
        </w:tc>
        <w:tc>
          <w:tcPr>
            <w:tcW w:w="3364" w:type="dxa"/>
          </w:tcPr>
          <w:p w14:paraId="713634F6" w14:textId="77777777" w:rsidR="00DF3283" w:rsidRPr="00DF3283" w:rsidRDefault="00DF3283" w:rsidP="00DF3283">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IHE-CPRC (Clinical Research Process</w:t>
            </w:r>
          </w:p>
          <w:p w14:paraId="479AA77F" w14:textId="77777777" w:rsidR="00DF3283" w:rsidRPr="00DF3283" w:rsidRDefault="00DF3283" w:rsidP="00DF3283">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Content)</w:t>
            </w:r>
          </w:p>
        </w:tc>
        <w:tc>
          <w:tcPr>
            <w:tcW w:w="1053" w:type="dxa"/>
          </w:tcPr>
          <w:p w14:paraId="13187CCB" w14:textId="77777777" w:rsidR="00DF3283" w:rsidRPr="00DF3283" w:rsidRDefault="00DF3283" w:rsidP="00DF3283">
            <w:pPr>
              <w:rPr>
                <w:rFonts w:ascii="Times New Roman" w:hAnsi="Times New Roman" w:cs="Times New Roman"/>
                <w:strike/>
                <w:color w:val="FF0000"/>
                <w:sz w:val="16"/>
                <w:szCs w:val="16"/>
              </w:rPr>
            </w:pPr>
          </w:p>
        </w:tc>
        <w:tc>
          <w:tcPr>
            <w:tcW w:w="1477" w:type="dxa"/>
          </w:tcPr>
          <w:p w14:paraId="2D78406E" w14:textId="77777777" w:rsidR="00DF3283" w:rsidRPr="00DF3283" w:rsidRDefault="00DF3283" w:rsidP="00DF3283">
            <w:pPr>
              <w:rPr>
                <w:rFonts w:ascii="Times New Roman" w:hAnsi="Times New Roman" w:cs="Times New Roman"/>
                <w:strike/>
                <w:color w:val="FF0000"/>
                <w:sz w:val="16"/>
                <w:szCs w:val="16"/>
              </w:rPr>
            </w:pPr>
          </w:p>
        </w:tc>
        <w:tc>
          <w:tcPr>
            <w:tcW w:w="1206" w:type="dxa"/>
          </w:tcPr>
          <w:p w14:paraId="794C76C7" w14:textId="77777777" w:rsidR="00DF3283" w:rsidRPr="00DF3283" w:rsidRDefault="00DF3283" w:rsidP="00DF3283">
            <w:pPr>
              <w:rPr>
                <w:strike/>
                <w:noProof/>
                <w:color w:val="FF0000"/>
              </w:rPr>
            </w:pPr>
          </w:p>
        </w:tc>
        <w:tc>
          <w:tcPr>
            <w:tcW w:w="922" w:type="dxa"/>
          </w:tcPr>
          <w:p w14:paraId="0575A0B0" w14:textId="77777777" w:rsidR="00DF3283" w:rsidRPr="00DF3283" w:rsidRDefault="00DF3283" w:rsidP="00DF3283">
            <w:pPr>
              <w:rPr>
                <w:rFonts w:ascii="Times New Roman" w:hAnsi="Times New Roman" w:cs="Times New Roman"/>
                <w:strike/>
                <w:color w:val="FF0000"/>
                <w:sz w:val="16"/>
                <w:szCs w:val="16"/>
              </w:rPr>
            </w:pPr>
          </w:p>
        </w:tc>
        <w:tc>
          <w:tcPr>
            <w:tcW w:w="555" w:type="dxa"/>
          </w:tcPr>
          <w:p w14:paraId="0CA2451A" w14:textId="77777777" w:rsidR="00DF3283" w:rsidRPr="00DF3283" w:rsidRDefault="00DF3283" w:rsidP="00DF3283">
            <w:pPr>
              <w:rPr>
                <w:rFonts w:ascii="Times New Roman" w:hAnsi="Times New Roman" w:cs="Times New Roman"/>
                <w:strike/>
                <w:color w:val="FF0000"/>
                <w:sz w:val="16"/>
                <w:szCs w:val="16"/>
              </w:rPr>
            </w:pPr>
          </w:p>
        </w:tc>
        <w:tc>
          <w:tcPr>
            <w:tcW w:w="1088" w:type="dxa"/>
          </w:tcPr>
          <w:p w14:paraId="48419CA9" w14:textId="77777777" w:rsidR="00DF3283" w:rsidRPr="00DF3283" w:rsidRDefault="00DF3283" w:rsidP="00DF3283">
            <w:pPr>
              <w:rPr>
                <w:rFonts w:ascii="Times New Roman" w:hAnsi="Times New Roman" w:cs="Times New Roman"/>
                <w:strike/>
                <w:color w:val="FF0000"/>
                <w:sz w:val="16"/>
                <w:szCs w:val="16"/>
              </w:rPr>
            </w:pPr>
          </w:p>
        </w:tc>
      </w:tr>
      <w:tr w:rsidR="00FF1EC8" w:rsidRPr="00FF1EC8" w14:paraId="4799140F" w14:textId="77777777" w:rsidTr="00FF1EC8">
        <w:tc>
          <w:tcPr>
            <w:tcW w:w="5727" w:type="dxa"/>
            <w:gridSpan w:val="3"/>
          </w:tcPr>
          <w:p w14:paraId="303AFC86" w14:textId="77777777" w:rsidR="00FF1EC8" w:rsidRPr="00FF1EC8" w:rsidRDefault="00FF1EC8" w:rsidP="00FF1EC8">
            <w:pPr>
              <w:rPr>
                <w:rFonts w:ascii="Times New Roman" w:hAnsi="Times New Roman" w:cs="Times New Roman"/>
                <w:b/>
                <w:strike/>
                <w:sz w:val="16"/>
                <w:szCs w:val="18"/>
              </w:rPr>
            </w:pPr>
            <w:r w:rsidRPr="00FF1EC8">
              <w:rPr>
                <w:rFonts w:ascii="Times New Roman" w:hAnsi="Times New Roman" w:cs="Times New Roman"/>
                <w:b/>
                <w:strike/>
                <w:sz w:val="16"/>
                <w:szCs w:val="18"/>
              </w:rPr>
              <w:t>Limitations, Dependencies, and Preconditions for Consideration:</w:t>
            </w:r>
          </w:p>
        </w:tc>
        <w:tc>
          <w:tcPr>
            <w:tcW w:w="5248" w:type="dxa"/>
            <w:gridSpan w:val="5"/>
          </w:tcPr>
          <w:p w14:paraId="61F67951" w14:textId="77777777" w:rsidR="00FF1EC8" w:rsidRPr="00FF1EC8" w:rsidRDefault="00FF1EC8" w:rsidP="00FF1EC8">
            <w:pPr>
              <w:rPr>
                <w:rFonts w:ascii="Times New Roman" w:hAnsi="Times New Roman" w:cs="Times New Roman"/>
                <w:b/>
                <w:strike/>
                <w:sz w:val="16"/>
                <w:szCs w:val="18"/>
              </w:rPr>
            </w:pPr>
            <w:r w:rsidRPr="00FF1EC8">
              <w:rPr>
                <w:rFonts w:ascii="Times New Roman" w:hAnsi="Times New Roman" w:cs="Times New Roman"/>
                <w:b/>
                <w:strike/>
                <w:sz w:val="16"/>
                <w:szCs w:val="18"/>
              </w:rPr>
              <w:t>Applicable Security Patterns for Consideration:</w:t>
            </w:r>
          </w:p>
        </w:tc>
      </w:tr>
      <w:tr w:rsidR="00FF1EC8" w:rsidRPr="00FF1EC8" w14:paraId="66EC6260" w14:textId="77777777" w:rsidTr="00FF1EC8">
        <w:tc>
          <w:tcPr>
            <w:tcW w:w="5727" w:type="dxa"/>
            <w:gridSpan w:val="3"/>
          </w:tcPr>
          <w:p w14:paraId="56A3520C" w14:textId="77777777" w:rsidR="00FF1EC8" w:rsidRPr="00FF1EC8" w:rsidRDefault="00FF1EC8" w:rsidP="00FF1EC8">
            <w:pPr>
              <w:pStyle w:val="ListParagraph"/>
              <w:numPr>
                <w:ilvl w:val="0"/>
                <w:numId w:val="1"/>
              </w:numPr>
              <w:rPr>
                <w:rFonts w:ascii="Times New Roman" w:hAnsi="Times New Roman" w:cs="Times New Roman"/>
                <w:strike/>
                <w:sz w:val="16"/>
                <w:szCs w:val="18"/>
              </w:rPr>
            </w:pPr>
          </w:p>
        </w:tc>
        <w:tc>
          <w:tcPr>
            <w:tcW w:w="5248" w:type="dxa"/>
            <w:gridSpan w:val="5"/>
          </w:tcPr>
          <w:p w14:paraId="528F84F4" w14:textId="77777777" w:rsidR="00FF1EC8" w:rsidRPr="00FF1EC8" w:rsidRDefault="00FF1EC8" w:rsidP="00FF1EC8">
            <w:pPr>
              <w:rPr>
                <w:rFonts w:ascii="Times New Roman" w:hAnsi="Times New Roman" w:cs="Times New Roman"/>
                <w:strike/>
                <w:sz w:val="16"/>
                <w:szCs w:val="18"/>
              </w:rPr>
            </w:pPr>
          </w:p>
        </w:tc>
      </w:tr>
    </w:tbl>
    <w:p w14:paraId="1586DFA2" w14:textId="77777777" w:rsidR="00FF1EC8" w:rsidRDefault="00FF1EC8" w:rsidP="00FF1EC8"/>
    <w:p w14:paraId="723E0CC3" w14:textId="77777777" w:rsidR="00972672" w:rsidRDefault="00972672" w:rsidP="00FF1EC8">
      <w:r w:rsidRPr="00972672">
        <w:rPr>
          <w:sz w:val="18"/>
        </w:rPr>
        <w:t xml:space="preserve">As discussed on the call on Thursday </w:t>
      </w:r>
      <w:r>
        <w:rPr>
          <w:sz w:val="18"/>
        </w:rPr>
        <w:t xml:space="preserve">PRM has been removed from this section. </w:t>
      </w:r>
    </w:p>
    <w:tbl>
      <w:tblPr>
        <w:tblStyle w:val="TableGrid"/>
        <w:tblW w:w="10975" w:type="dxa"/>
        <w:tblLook w:val="04A0" w:firstRow="1" w:lastRow="0" w:firstColumn="1" w:lastColumn="0" w:noHBand="0" w:noVBand="1"/>
      </w:tblPr>
      <w:tblGrid>
        <w:gridCol w:w="1311"/>
        <w:gridCol w:w="3363"/>
        <w:gridCol w:w="1053"/>
        <w:gridCol w:w="1477"/>
        <w:gridCol w:w="1206"/>
        <w:gridCol w:w="922"/>
        <w:gridCol w:w="555"/>
        <w:gridCol w:w="1088"/>
      </w:tblGrid>
      <w:tr w:rsidR="00FF1EC8" w:rsidRPr="009B1A97" w14:paraId="2EDCAD4E" w14:textId="77777777" w:rsidTr="00FF1EC8">
        <w:tc>
          <w:tcPr>
            <w:tcW w:w="10975" w:type="dxa"/>
            <w:gridSpan w:val="8"/>
            <w:shd w:val="clear" w:color="auto" w:fill="1F4E79" w:themeFill="accent1" w:themeFillShade="80"/>
          </w:tcPr>
          <w:p w14:paraId="517C768C" w14:textId="77777777" w:rsidR="00FF1EC8" w:rsidRPr="002209C1" w:rsidRDefault="00FF1EC8" w:rsidP="00FF1EC8">
            <w:pPr>
              <w:rPr>
                <w:rFonts w:ascii="Times New Roman" w:hAnsi="Times New Roman" w:cs="Times New Roman"/>
                <w:b/>
                <w:color w:val="FFFFFF" w:themeColor="background1"/>
                <w:sz w:val="18"/>
                <w:szCs w:val="18"/>
              </w:rPr>
            </w:pPr>
            <w:r w:rsidRPr="00FF1EC8">
              <w:rPr>
                <w:rFonts w:ascii="Times New Roman" w:hAnsi="Times New Roman" w:cs="Times New Roman"/>
                <w:b/>
                <w:color w:val="FFFFFF" w:themeColor="background1"/>
                <w:sz w:val="18"/>
                <w:szCs w:val="18"/>
              </w:rPr>
              <w:t>Interoperability Need</w:t>
            </w:r>
            <w:r w:rsidR="00344AF5">
              <w:rPr>
                <w:rFonts w:ascii="Times New Roman" w:hAnsi="Times New Roman" w:cs="Times New Roman"/>
                <w:b/>
                <w:color w:val="FFFFFF" w:themeColor="background1"/>
                <w:sz w:val="18"/>
                <w:szCs w:val="18"/>
              </w:rPr>
              <w:t>:</w:t>
            </w:r>
            <w:r w:rsidR="00344AF5">
              <w:t xml:space="preserve"> </w:t>
            </w:r>
            <w:r w:rsidR="00344AF5" w:rsidRPr="00344AF5">
              <w:rPr>
                <w:rFonts w:ascii="Times New Roman" w:hAnsi="Times New Roman" w:cs="Times New Roman"/>
                <w:b/>
                <w:color w:val="FFFFFF" w:themeColor="background1"/>
                <w:sz w:val="18"/>
                <w:szCs w:val="18"/>
              </w:rPr>
              <w:t>Submit Adverse Event Report from an Electronic Health Record to Drug Safety Regulators</w:t>
            </w:r>
          </w:p>
        </w:tc>
      </w:tr>
      <w:tr w:rsidR="00FF1EC8" w:rsidRPr="009B1A97" w14:paraId="19BF1317" w14:textId="77777777" w:rsidTr="00B82985">
        <w:tc>
          <w:tcPr>
            <w:tcW w:w="1311" w:type="dxa"/>
          </w:tcPr>
          <w:p w14:paraId="62F15802" w14:textId="77777777" w:rsidR="00FF1EC8" w:rsidRPr="007075BC" w:rsidRDefault="00FF1EC8" w:rsidP="00FF1EC8">
            <w:pPr>
              <w:rPr>
                <w:rFonts w:ascii="Times New Roman" w:hAnsi="Times New Roman" w:cs="Times New Roman"/>
                <w:b/>
                <w:sz w:val="16"/>
                <w:szCs w:val="16"/>
              </w:rPr>
            </w:pPr>
            <w:r w:rsidRPr="007075BC">
              <w:rPr>
                <w:rFonts w:ascii="Times New Roman" w:hAnsi="Times New Roman" w:cs="Times New Roman"/>
                <w:b/>
                <w:sz w:val="16"/>
                <w:szCs w:val="16"/>
              </w:rPr>
              <w:t>Type</w:t>
            </w:r>
          </w:p>
        </w:tc>
        <w:tc>
          <w:tcPr>
            <w:tcW w:w="3363" w:type="dxa"/>
          </w:tcPr>
          <w:p w14:paraId="5FCA3A4A" w14:textId="77777777" w:rsidR="00FF1EC8" w:rsidRPr="007075BC" w:rsidRDefault="00FF1EC8" w:rsidP="00FF1EC8">
            <w:pPr>
              <w:rPr>
                <w:rFonts w:ascii="Times New Roman" w:hAnsi="Times New Roman" w:cs="Times New Roman"/>
                <w:b/>
                <w:sz w:val="16"/>
                <w:szCs w:val="16"/>
              </w:rPr>
            </w:pPr>
            <w:r w:rsidRPr="007075BC">
              <w:rPr>
                <w:rFonts w:ascii="Times New Roman" w:hAnsi="Times New Roman" w:cs="Times New Roman"/>
                <w:b/>
                <w:sz w:val="16"/>
                <w:szCs w:val="16"/>
              </w:rPr>
              <w:t>Standard/Implementation Specification</w:t>
            </w:r>
          </w:p>
        </w:tc>
        <w:tc>
          <w:tcPr>
            <w:tcW w:w="1053" w:type="dxa"/>
          </w:tcPr>
          <w:p w14:paraId="6C2B027F" w14:textId="77777777" w:rsidR="00FF1EC8" w:rsidRPr="007075BC" w:rsidRDefault="00FF1EC8" w:rsidP="00FF1EC8">
            <w:pPr>
              <w:rPr>
                <w:rFonts w:ascii="Times New Roman" w:hAnsi="Times New Roman" w:cs="Times New Roman"/>
                <w:b/>
                <w:sz w:val="16"/>
                <w:szCs w:val="16"/>
              </w:rPr>
            </w:pPr>
            <w:r w:rsidRPr="007075BC">
              <w:rPr>
                <w:rFonts w:ascii="Times New Roman" w:hAnsi="Times New Roman" w:cs="Times New Roman"/>
                <w:b/>
                <w:sz w:val="16"/>
                <w:szCs w:val="16"/>
              </w:rPr>
              <w:t>Standards Process Maturity</w:t>
            </w:r>
          </w:p>
        </w:tc>
        <w:tc>
          <w:tcPr>
            <w:tcW w:w="1477" w:type="dxa"/>
          </w:tcPr>
          <w:p w14:paraId="490BA544" w14:textId="77777777" w:rsidR="00FF1EC8" w:rsidRPr="007075BC" w:rsidRDefault="00FF1EC8" w:rsidP="00FF1EC8">
            <w:pPr>
              <w:rPr>
                <w:rFonts w:ascii="Times New Roman" w:hAnsi="Times New Roman" w:cs="Times New Roman"/>
                <w:b/>
                <w:sz w:val="16"/>
                <w:szCs w:val="16"/>
              </w:rPr>
            </w:pPr>
            <w:r w:rsidRPr="007075BC">
              <w:rPr>
                <w:rFonts w:ascii="Times New Roman" w:hAnsi="Times New Roman" w:cs="Times New Roman"/>
                <w:b/>
                <w:sz w:val="16"/>
                <w:szCs w:val="16"/>
              </w:rPr>
              <w:t>Implementation Maturity</w:t>
            </w:r>
          </w:p>
        </w:tc>
        <w:tc>
          <w:tcPr>
            <w:tcW w:w="1206" w:type="dxa"/>
          </w:tcPr>
          <w:p w14:paraId="5ED00787" w14:textId="77777777" w:rsidR="00FF1EC8" w:rsidRPr="007075BC" w:rsidRDefault="00FF1EC8" w:rsidP="00FF1EC8">
            <w:pPr>
              <w:rPr>
                <w:rFonts w:ascii="Times New Roman" w:hAnsi="Times New Roman" w:cs="Times New Roman"/>
                <w:b/>
                <w:sz w:val="16"/>
                <w:szCs w:val="16"/>
              </w:rPr>
            </w:pPr>
            <w:r w:rsidRPr="007075BC">
              <w:rPr>
                <w:rFonts w:ascii="Times New Roman" w:hAnsi="Times New Roman" w:cs="Times New Roman"/>
                <w:b/>
                <w:sz w:val="16"/>
                <w:szCs w:val="16"/>
              </w:rPr>
              <w:t>Adoption level</w:t>
            </w:r>
          </w:p>
        </w:tc>
        <w:tc>
          <w:tcPr>
            <w:tcW w:w="922" w:type="dxa"/>
          </w:tcPr>
          <w:p w14:paraId="6DBDC079" w14:textId="77777777" w:rsidR="00FF1EC8" w:rsidRPr="007075BC" w:rsidRDefault="00FF1EC8" w:rsidP="00FF1EC8">
            <w:pPr>
              <w:rPr>
                <w:rFonts w:ascii="Times New Roman" w:hAnsi="Times New Roman" w:cs="Times New Roman"/>
                <w:b/>
                <w:sz w:val="16"/>
                <w:szCs w:val="16"/>
              </w:rPr>
            </w:pPr>
            <w:r w:rsidRPr="007075BC">
              <w:rPr>
                <w:rFonts w:ascii="Times New Roman" w:hAnsi="Times New Roman" w:cs="Times New Roman"/>
                <w:b/>
                <w:sz w:val="16"/>
                <w:szCs w:val="16"/>
              </w:rPr>
              <w:t>Federally Required</w:t>
            </w:r>
          </w:p>
        </w:tc>
        <w:tc>
          <w:tcPr>
            <w:tcW w:w="555" w:type="dxa"/>
          </w:tcPr>
          <w:p w14:paraId="238DDA85" w14:textId="77777777" w:rsidR="00FF1EC8" w:rsidRPr="007075BC" w:rsidRDefault="00FF1EC8" w:rsidP="00FF1EC8">
            <w:pPr>
              <w:rPr>
                <w:rFonts w:ascii="Times New Roman" w:hAnsi="Times New Roman" w:cs="Times New Roman"/>
                <w:b/>
                <w:sz w:val="16"/>
                <w:szCs w:val="16"/>
              </w:rPr>
            </w:pPr>
            <w:r w:rsidRPr="007075BC">
              <w:rPr>
                <w:rFonts w:ascii="Times New Roman" w:hAnsi="Times New Roman" w:cs="Times New Roman"/>
                <w:b/>
                <w:sz w:val="16"/>
                <w:szCs w:val="16"/>
              </w:rPr>
              <w:t>Cost</w:t>
            </w:r>
          </w:p>
        </w:tc>
        <w:tc>
          <w:tcPr>
            <w:tcW w:w="1088" w:type="dxa"/>
          </w:tcPr>
          <w:p w14:paraId="1404DDD6" w14:textId="77777777" w:rsidR="00FF1EC8" w:rsidRPr="007075BC" w:rsidRDefault="00FF1EC8" w:rsidP="00FF1EC8">
            <w:pPr>
              <w:rPr>
                <w:rFonts w:ascii="Times New Roman" w:hAnsi="Times New Roman" w:cs="Times New Roman"/>
                <w:b/>
                <w:sz w:val="16"/>
                <w:szCs w:val="16"/>
              </w:rPr>
            </w:pPr>
            <w:r w:rsidRPr="007075BC">
              <w:rPr>
                <w:rFonts w:ascii="Times New Roman" w:hAnsi="Times New Roman" w:cs="Times New Roman"/>
                <w:b/>
                <w:sz w:val="16"/>
                <w:szCs w:val="16"/>
              </w:rPr>
              <w:t>Test Tool Availability</w:t>
            </w:r>
          </w:p>
        </w:tc>
      </w:tr>
      <w:tr w:rsidR="00FF1EC8" w:rsidRPr="009B1A97" w14:paraId="0A1070ED" w14:textId="77777777" w:rsidTr="00B82985">
        <w:tc>
          <w:tcPr>
            <w:tcW w:w="1311" w:type="dxa"/>
            <w:shd w:val="clear" w:color="auto" w:fill="FFE599" w:themeFill="accent4" w:themeFillTint="66"/>
          </w:tcPr>
          <w:p w14:paraId="524C239C" w14:textId="77777777" w:rsidR="00FF1EC8" w:rsidRPr="00872772" w:rsidRDefault="00FF1EC8" w:rsidP="00FF1EC8">
            <w:pPr>
              <w:rPr>
                <w:rFonts w:ascii="Times New Roman" w:hAnsi="Times New Roman" w:cs="Times New Roman"/>
                <w:b/>
                <w:color w:val="000000"/>
                <w:sz w:val="16"/>
                <w:szCs w:val="16"/>
              </w:rPr>
            </w:pPr>
            <w:r w:rsidRPr="00872772">
              <w:rPr>
                <w:rFonts w:ascii="Times New Roman" w:hAnsi="Times New Roman" w:cs="Times New Roman"/>
                <w:b/>
                <w:color w:val="000000"/>
                <w:sz w:val="16"/>
                <w:szCs w:val="16"/>
              </w:rPr>
              <w:t>Implementation</w:t>
            </w:r>
            <w:r w:rsidRPr="00872772">
              <w:rPr>
                <w:rFonts w:ascii="Times New Roman" w:hAnsi="Times New Roman" w:cs="Times New Roman"/>
                <w:b/>
                <w:color w:val="000000"/>
                <w:sz w:val="16"/>
                <w:szCs w:val="16"/>
              </w:rPr>
              <w:br/>
              <w:t>Specification</w:t>
            </w:r>
          </w:p>
        </w:tc>
        <w:tc>
          <w:tcPr>
            <w:tcW w:w="3363" w:type="dxa"/>
          </w:tcPr>
          <w:p w14:paraId="4DFEF1BC" w14:textId="77777777" w:rsidR="00FF1EC8" w:rsidRPr="007075BC" w:rsidRDefault="00FF1EC8" w:rsidP="00FF1EC8">
            <w:pPr>
              <w:rPr>
                <w:rFonts w:ascii="Times New Roman" w:hAnsi="Times New Roman" w:cs="Times New Roman"/>
                <w:sz w:val="16"/>
                <w:szCs w:val="16"/>
              </w:rPr>
            </w:pPr>
            <w:r w:rsidRPr="00872772">
              <w:rPr>
                <w:rFonts w:ascii="Times New Roman" w:hAnsi="Times New Roman" w:cs="Times New Roman"/>
                <w:sz w:val="16"/>
                <w:szCs w:val="16"/>
              </w:rPr>
              <w:t>IHE-RFD (Retrieve Form for Data Capture)</w:t>
            </w:r>
          </w:p>
        </w:tc>
        <w:tc>
          <w:tcPr>
            <w:tcW w:w="1053" w:type="dxa"/>
          </w:tcPr>
          <w:p w14:paraId="488C9FE0" w14:textId="77777777" w:rsidR="00FF1EC8" w:rsidRPr="007075BC" w:rsidRDefault="00FF1EC8" w:rsidP="00FF1EC8">
            <w:pPr>
              <w:rPr>
                <w:rFonts w:ascii="Times New Roman" w:hAnsi="Times New Roman" w:cs="Times New Roman"/>
                <w:sz w:val="16"/>
                <w:szCs w:val="16"/>
              </w:rPr>
            </w:pPr>
          </w:p>
        </w:tc>
        <w:tc>
          <w:tcPr>
            <w:tcW w:w="1477" w:type="dxa"/>
          </w:tcPr>
          <w:p w14:paraId="55DE2166" w14:textId="77777777" w:rsidR="00FF1EC8" w:rsidRPr="007075BC" w:rsidRDefault="00FF1EC8" w:rsidP="00FF1EC8">
            <w:pPr>
              <w:rPr>
                <w:rFonts w:ascii="Times New Roman" w:hAnsi="Times New Roman" w:cs="Times New Roman"/>
                <w:sz w:val="16"/>
                <w:szCs w:val="16"/>
              </w:rPr>
            </w:pPr>
          </w:p>
        </w:tc>
        <w:tc>
          <w:tcPr>
            <w:tcW w:w="1206" w:type="dxa"/>
          </w:tcPr>
          <w:p w14:paraId="45B43BC4" w14:textId="77777777" w:rsidR="00FF1EC8" w:rsidRPr="007075BC" w:rsidRDefault="00FF1EC8" w:rsidP="00FF1EC8">
            <w:pPr>
              <w:rPr>
                <w:rFonts w:ascii="Times New Roman" w:hAnsi="Times New Roman" w:cs="Times New Roman"/>
                <w:sz w:val="16"/>
                <w:szCs w:val="16"/>
              </w:rPr>
            </w:pPr>
          </w:p>
        </w:tc>
        <w:tc>
          <w:tcPr>
            <w:tcW w:w="922" w:type="dxa"/>
          </w:tcPr>
          <w:p w14:paraId="2E65B5C1" w14:textId="77777777" w:rsidR="00FF1EC8" w:rsidRPr="007075BC" w:rsidRDefault="00FF1EC8" w:rsidP="00FF1EC8">
            <w:pPr>
              <w:rPr>
                <w:rFonts w:ascii="Times New Roman" w:hAnsi="Times New Roman" w:cs="Times New Roman"/>
                <w:sz w:val="16"/>
                <w:szCs w:val="16"/>
              </w:rPr>
            </w:pPr>
          </w:p>
        </w:tc>
        <w:tc>
          <w:tcPr>
            <w:tcW w:w="555" w:type="dxa"/>
          </w:tcPr>
          <w:p w14:paraId="0EFA8801" w14:textId="77777777" w:rsidR="00FF1EC8" w:rsidRPr="007075BC" w:rsidRDefault="00FF1EC8" w:rsidP="00FF1EC8">
            <w:pPr>
              <w:rPr>
                <w:rFonts w:ascii="Times New Roman" w:hAnsi="Times New Roman" w:cs="Times New Roman"/>
                <w:sz w:val="16"/>
                <w:szCs w:val="16"/>
              </w:rPr>
            </w:pPr>
          </w:p>
        </w:tc>
        <w:tc>
          <w:tcPr>
            <w:tcW w:w="1088" w:type="dxa"/>
          </w:tcPr>
          <w:p w14:paraId="3C404E81" w14:textId="77777777" w:rsidR="00FF1EC8" w:rsidRPr="007075BC" w:rsidRDefault="00FF1EC8" w:rsidP="00FF1EC8">
            <w:pPr>
              <w:rPr>
                <w:rFonts w:ascii="Times New Roman" w:hAnsi="Times New Roman" w:cs="Times New Roman"/>
                <w:sz w:val="16"/>
                <w:szCs w:val="16"/>
              </w:rPr>
            </w:pPr>
          </w:p>
        </w:tc>
      </w:tr>
      <w:tr w:rsidR="00FF1EC8" w:rsidRPr="009B1A97" w14:paraId="428E79C8" w14:textId="77777777" w:rsidTr="00B82985">
        <w:tc>
          <w:tcPr>
            <w:tcW w:w="1311" w:type="dxa"/>
            <w:shd w:val="clear" w:color="auto" w:fill="FFE599" w:themeFill="accent4" w:themeFillTint="66"/>
          </w:tcPr>
          <w:p w14:paraId="33C8E135" w14:textId="77777777" w:rsidR="00FF1EC8" w:rsidRPr="00872772" w:rsidRDefault="00FF1EC8" w:rsidP="00FF1EC8">
            <w:pPr>
              <w:rPr>
                <w:rFonts w:ascii="Times New Roman" w:hAnsi="Times New Roman" w:cs="Times New Roman"/>
                <w:b/>
                <w:color w:val="000000"/>
                <w:sz w:val="16"/>
                <w:szCs w:val="16"/>
              </w:rPr>
            </w:pPr>
            <w:r w:rsidRPr="00872772">
              <w:rPr>
                <w:rFonts w:ascii="Times New Roman" w:hAnsi="Times New Roman" w:cs="Times New Roman"/>
                <w:b/>
                <w:color w:val="000000"/>
                <w:sz w:val="16"/>
                <w:szCs w:val="16"/>
              </w:rPr>
              <w:t>Implementation</w:t>
            </w:r>
            <w:r w:rsidRPr="00872772">
              <w:rPr>
                <w:rFonts w:ascii="Times New Roman" w:hAnsi="Times New Roman" w:cs="Times New Roman"/>
                <w:b/>
                <w:color w:val="000000"/>
                <w:sz w:val="16"/>
                <w:szCs w:val="16"/>
              </w:rPr>
              <w:br/>
              <w:t>Specification</w:t>
            </w:r>
          </w:p>
        </w:tc>
        <w:tc>
          <w:tcPr>
            <w:tcW w:w="3363" w:type="dxa"/>
          </w:tcPr>
          <w:p w14:paraId="3C746F11" w14:textId="77777777" w:rsidR="00344AF5" w:rsidRPr="007075BC" w:rsidRDefault="00344AF5" w:rsidP="00344AF5">
            <w:pPr>
              <w:rPr>
                <w:rFonts w:ascii="Times New Roman" w:hAnsi="Times New Roman" w:cs="Times New Roman"/>
                <w:sz w:val="16"/>
                <w:szCs w:val="16"/>
              </w:rPr>
            </w:pPr>
            <w:r>
              <w:rPr>
                <w:rFonts w:ascii="Times New Roman" w:hAnsi="Times New Roman" w:cs="Times New Roman"/>
                <w:sz w:val="16"/>
                <w:szCs w:val="16"/>
              </w:rPr>
              <w:t>IHE-DSC (Drug Safety Content)</w:t>
            </w:r>
          </w:p>
          <w:p w14:paraId="59D5BD96" w14:textId="77777777" w:rsidR="00FF1EC8" w:rsidRPr="007075BC" w:rsidRDefault="00FF1EC8" w:rsidP="00FF1EC8">
            <w:pPr>
              <w:rPr>
                <w:rFonts w:ascii="Times New Roman" w:hAnsi="Times New Roman" w:cs="Times New Roman"/>
                <w:sz w:val="16"/>
                <w:szCs w:val="16"/>
              </w:rPr>
            </w:pPr>
          </w:p>
        </w:tc>
        <w:tc>
          <w:tcPr>
            <w:tcW w:w="1053" w:type="dxa"/>
          </w:tcPr>
          <w:p w14:paraId="77D6F83C" w14:textId="77777777" w:rsidR="00FF1EC8" w:rsidRPr="007075BC" w:rsidRDefault="00FF1EC8" w:rsidP="00FF1EC8">
            <w:pPr>
              <w:rPr>
                <w:rFonts w:ascii="Times New Roman" w:hAnsi="Times New Roman" w:cs="Times New Roman"/>
                <w:sz w:val="16"/>
                <w:szCs w:val="16"/>
              </w:rPr>
            </w:pPr>
          </w:p>
        </w:tc>
        <w:tc>
          <w:tcPr>
            <w:tcW w:w="1477" w:type="dxa"/>
          </w:tcPr>
          <w:p w14:paraId="0CFE0059" w14:textId="77777777" w:rsidR="00FF1EC8" w:rsidRPr="007075BC" w:rsidRDefault="00FF1EC8" w:rsidP="00FF1EC8">
            <w:pPr>
              <w:rPr>
                <w:rFonts w:ascii="Times New Roman" w:hAnsi="Times New Roman" w:cs="Times New Roman"/>
                <w:sz w:val="16"/>
                <w:szCs w:val="16"/>
              </w:rPr>
            </w:pPr>
          </w:p>
        </w:tc>
        <w:tc>
          <w:tcPr>
            <w:tcW w:w="1206" w:type="dxa"/>
          </w:tcPr>
          <w:p w14:paraId="07601533" w14:textId="77777777" w:rsidR="00FF1EC8" w:rsidRPr="007075BC" w:rsidRDefault="00FF1EC8" w:rsidP="00FF1EC8">
            <w:pPr>
              <w:rPr>
                <w:rFonts w:ascii="Times New Roman" w:hAnsi="Times New Roman" w:cs="Times New Roman"/>
                <w:sz w:val="16"/>
                <w:szCs w:val="16"/>
              </w:rPr>
            </w:pPr>
          </w:p>
        </w:tc>
        <w:tc>
          <w:tcPr>
            <w:tcW w:w="922" w:type="dxa"/>
          </w:tcPr>
          <w:p w14:paraId="0C1A0838" w14:textId="77777777" w:rsidR="00FF1EC8" w:rsidRPr="007075BC" w:rsidRDefault="00FF1EC8" w:rsidP="00FF1EC8">
            <w:pPr>
              <w:rPr>
                <w:rFonts w:ascii="Times New Roman" w:hAnsi="Times New Roman" w:cs="Times New Roman"/>
                <w:sz w:val="16"/>
                <w:szCs w:val="16"/>
              </w:rPr>
            </w:pPr>
          </w:p>
        </w:tc>
        <w:tc>
          <w:tcPr>
            <w:tcW w:w="555" w:type="dxa"/>
          </w:tcPr>
          <w:p w14:paraId="5DB9F2C8" w14:textId="77777777" w:rsidR="00FF1EC8" w:rsidRPr="007075BC" w:rsidRDefault="00FF1EC8" w:rsidP="00FF1EC8">
            <w:pPr>
              <w:rPr>
                <w:rFonts w:ascii="Times New Roman" w:hAnsi="Times New Roman" w:cs="Times New Roman"/>
                <w:sz w:val="16"/>
                <w:szCs w:val="16"/>
              </w:rPr>
            </w:pPr>
          </w:p>
        </w:tc>
        <w:tc>
          <w:tcPr>
            <w:tcW w:w="1088" w:type="dxa"/>
          </w:tcPr>
          <w:p w14:paraId="41A3C377" w14:textId="77777777" w:rsidR="00FF1EC8" w:rsidRPr="007075BC" w:rsidRDefault="00FF1EC8" w:rsidP="00FF1EC8">
            <w:pPr>
              <w:rPr>
                <w:rFonts w:ascii="Times New Roman" w:hAnsi="Times New Roman" w:cs="Times New Roman"/>
                <w:sz w:val="16"/>
                <w:szCs w:val="16"/>
              </w:rPr>
            </w:pPr>
          </w:p>
        </w:tc>
      </w:tr>
      <w:tr w:rsidR="00FF1EC8" w:rsidRPr="009B1A97" w14:paraId="21DC3DA7" w14:textId="77777777" w:rsidTr="00B82985">
        <w:tc>
          <w:tcPr>
            <w:tcW w:w="1311" w:type="dxa"/>
            <w:shd w:val="clear" w:color="auto" w:fill="FFE599" w:themeFill="accent4" w:themeFillTint="66"/>
          </w:tcPr>
          <w:p w14:paraId="6EE2C76B" w14:textId="77777777" w:rsidR="00FF1EC8" w:rsidRPr="00872772" w:rsidRDefault="00FF1EC8" w:rsidP="00FF1EC8">
            <w:pPr>
              <w:rPr>
                <w:rFonts w:ascii="Times New Roman" w:hAnsi="Times New Roman" w:cs="Times New Roman"/>
                <w:b/>
                <w:color w:val="000000"/>
                <w:sz w:val="16"/>
                <w:szCs w:val="16"/>
              </w:rPr>
            </w:pPr>
            <w:r w:rsidRPr="00872772">
              <w:rPr>
                <w:rFonts w:ascii="Times New Roman" w:hAnsi="Times New Roman" w:cs="Times New Roman"/>
                <w:b/>
                <w:color w:val="000000"/>
                <w:sz w:val="16"/>
                <w:szCs w:val="16"/>
              </w:rPr>
              <w:t>Implementation</w:t>
            </w:r>
            <w:r w:rsidRPr="00872772">
              <w:rPr>
                <w:rFonts w:ascii="Times New Roman" w:hAnsi="Times New Roman" w:cs="Times New Roman"/>
                <w:b/>
                <w:color w:val="000000"/>
                <w:sz w:val="16"/>
                <w:szCs w:val="16"/>
              </w:rPr>
              <w:br/>
              <w:t>Specification</w:t>
            </w:r>
          </w:p>
        </w:tc>
        <w:tc>
          <w:tcPr>
            <w:tcW w:w="3363" w:type="dxa"/>
          </w:tcPr>
          <w:p w14:paraId="0D0944F1" w14:textId="77777777" w:rsidR="00FF1EC8" w:rsidRPr="007075BC" w:rsidRDefault="00344AF5" w:rsidP="00344AF5">
            <w:pPr>
              <w:rPr>
                <w:rFonts w:ascii="Times New Roman" w:hAnsi="Times New Roman" w:cs="Times New Roman"/>
                <w:sz w:val="16"/>
                <w:szCs w:val="16"/>
              </w:rPr>
            </w:pPr>
            <w:r w:rsidRPr="00344AF5">
              <w:rPr>
                <w:rFonts w:ascii="Times New Roman" w:hAnsi="Times New Roman" w:cs="Times New Roman"/>
                <w:sz w:val="16"/>
                <w:szCs w:val="16"/>
              </w:rPr>
              <w:t>IHE- CPRC (Clinical Research Process Content)</w:t>
            </w:r>
          </w:p>
        </w:tc>
        <w:tc>
          <w:tcPr>
            <w:tcW w:w="1053" w:type="dxa"/>
          </w:tcPr>
          <w:p w14:paraId="37A688C6" w14:textId="77777777" w:rsidR="00FF1EC8" w:rsidRPr="007075BC" w:rsidRDefault="00FF1EC8" w:rsidP="00FF1EC8">
            <w:pPr>
              <w:rPr>
                <w:rFonts w:ascii="Times New Roman" w:hAnsi="Times New Roman" w:cs="Times New Roman"/>
                <w:sz w:val="16"/>
                <w:szCs w:val="16"/>
              </w:rPr>
            </w:pPr>
          </w:p>
        </w:tc>
        <w:tc>
          <w:tcPr>
            <w:tcW w:w="1477" w:type="dxa"/>
          </w:tcPr>
          <w:p w14:paraId="0AD9E8C1" w14:textId="77777777" w:rsidR="00FF1EC8" w:rsidRPr="007075BC" w:rsidRDefault="00FF1EC8" w:rsidP="00FF1EC8">
            <w:pPr>
              <w:rPr>
                <w:rFonts w:ascii="Times New Roman" w:hAnsi="Times New Roman" w:cs="Times New Roman"/>
                <w:sz w:val="16"/>
                <w:szCs w:val="16"/>
              </w:rPr>
            </w:pPr>
          </w:p>
        </w:tc>
        <w:tc>
          <w:tcPr>
            <w:tcW w:w="1206" w:type="dxa"/>
          </w:tcPr>
          <w:p w14:paraId="64C2D8E7" w14:textId="77777777" w:rsidR="00FF1EC8" w:rsidRPr="007075BC" w:rsidRDefault="00FF1EC8" w:rsidP="00FF1EC8">
            <w:pPr>
              <w:rPr>
                <w:rFonts w:ascii="Times New Roman" w:hAnsi="Times New Roman" w:cs="Times New Roman"/>
                <w:sz w:val="16"/>
                <w:szCs w:val="16"/>
              </w:rPr>
            </w:pPr>
          </w:p>
        </w:tc>
        <w:tc>
          <w:tcPr>
            <w:tcW w:w="922" w:type="dxa"/>
          </w:tcPr>
          <w:p w14:paraId="2207F6E1" w14:textId="77777777" w:rsidR="00FF1EC8" w:rsidRPr="007075BC" w:rsidRDefault="00FF1EC8" w:rsidP="00FF1EC8">
            <w:pPr>
              <w:rPr>
                <w:rFonts w:ascii="Times New Roman" w:hAnsi="Times New Roman" w:cs="Times New Roman"/>
                <w:sz w:val="16"/>
                <w:szCs w:val="16"/>
              </w:rPr>
            </w:pPr>
          </w:p>
        </w:tc>
        <w:tc>
          <w:tcPr>
            <w:tcW w:w="555" w:type="dxa"/>
          </w:tcPr>
          <w:p w14:paraId="2696CADD" w14:textId="77777777" w:rsidR="00FF1EC8" w:rsidRPr="007075BC" w:rsidRDefault="00FF1EC8" w:rsidP="00FF1EC8">
            <w:pPr>
              <w:rPr>
                <w:rFonts w:ascii="Times New Roman" w:hAnsi="Times New Roman" w:cs="Times New Roman"/>
                <w:sz w:val="16"/>
                <w:szCs w:val="16"/>
              </w:rPr>
            </w:pPr>
          </w:p>
        </w:tc>
        <w:tc>
          <w:tcPr>
            <w:tcW w:w="1088" w:type="dxa"/>
          </w:tcPr>
          <w:p w14:paraId="01F151D0" w14:textId="77777777" w:rsidR="00FF1EC8" w:rsidRPr="007075BC" w:rsidRDefault="00FF1EC8" w:rsidP="00FF1EC8">
            <w:pPr>
              <w:rPr>
                <w:rFonts w:ascii="Times New Roman" w:hAnsi="Times New Roman" w:cs="Times New Roman"/>
                <w:sz w:val="16"/>
                <w:szCs w:val="16"/>
              </w:rPr>
            </w:pPr>
          </w:p>
        </w:tc>
      </w:tr>
      <w:tr w:rsidR="00344AF5" w:rsidRPr="009B1A97" w14:paraId="28B669AD" w14:textId="77777777" w:rsidTr="00B82985">
        <w:tc>
          <w:tcPr>
            <w:tcW w:w="1311" w:type="dxa"/>
            <w:shd w:val="clear" w:color="auto" w:fill="FFE599" w:themeFill="accent4" w:themeFillTint="66"/>
          </w:tcPr>
          <w:p w14:paraId="19360624" w14:textId="77777777" w:rsidR="00344AF5" w:rsidRPr="00344AF5" w:rsidRDefault="00344AF5" w:rsidP="00344AF5">
            <w:pPr>
              <w:rPr>
                <w:strike/>
                <w:color w:val="FF0000"/>
              </w:rPr>
            </w:pPr>
            <w:r w:rsidRPr="00344AF5">
              <w:rPr>
                <w:rFonts w:ascii="Times New Roman" w:hAnsi="Times New Roman" w:cs="Times New Roman"/>
                <w:b/>
                <w:strike/>
                <w:color w:val="FF0000"/>
                <w:sz w:val="16"/>
                <w:szCs w:val="16"/>
              </w:rPr>
              <w:t>Standard</w:t>
            </w:r>
          </w:p>
        </w:tc>
        <w:tc>
          <w:tcPr>
            <w:tcW w:w="3363" w:type="dxa"/>
          </w:tcPr>
          <w:p w14:paraId="48964EB9" w14:textId="77777777" w:rsidR="00344AF5" w:rsidRPr="00AF2E38" w:rsidRDefault="00A858DE" w:rsidP="00344AF5">
            <w:pPr>
              <w:rPr>
                <w:rFonts w:ascii="Times New Roman" w:hAnsi="Times New Roman" w:cs="Times New Roman"/>
                <w:strike/>
                <w:color w:val="FF0000"/>
                <w:sz w:val="16"/>
                <w:szCs w:val="16"/>
                <w:lang w:val="it-IT"/>
              </w:rPr>
            </w:pPr>
            <w:hyperlink r:id="rId40" w:history="1">
              <w:r w:rsidR="00344AF5" w:rsidRPr="00AF2E38">
                <w:rPr>
                  <w:rStyle w:val="Hyperlink"/>
                  <w:rFonts w:ascii="Times New Roman" w:hAnsi="Times New Roman" w:cs="Times New Roman"/>
                  <w:strike/>
                  <w:color w:val="FF0000"/>
                  <w:sz w:val="16"/>
                  <w:szCs w:val="16"/>
                  <w:lang w:val="it-IT"/>
                </w:rPr>
                <w:t>CDISC Protocol Representation Model (PRM)</w:t>
              </w:r>
            </w:hyperlink>
          </w:p>
        </w:tc>
        <w:tc>
          <w:tcPr>
            <w:tcW w:w="1053" w:type="dxa"/>
          </w:tcPr>
          <w:p w14:paraId="4956D929" w14:textId="77777777" w:rsidR="00344AF5" w:rsidRPr="00344AF5" w:rsidRDefault="00344AF5" w:rsidP="00344AF5">
            <w:pPr>
              <w:rPr>
                <w:rFonts w:ascii="Times New Roman" w:hAnsi="Times New Roman" w:cs="Times New Roman"/>
                <w:strike/>
                <w:color w:val="FF0000"/>
                <w:sz w:val="16"/>
                <w:szCs w:val="16"/>
              </w:rPr>
            </w:pPr>
            <w:r w:rsidRPr="00344AF5">
              <w:rPr>
                <w:rFonts w:ascii="Times New Roman" w:hAnsi="Times New Roman" w:cs="Times New Roman"/>
                <w:strike/>
                <w:color w:val="FF0000"/>
                <w:sz w:val="16"/>
                <w:szCs w:val="16"/>
              </w:rPr>
              <w:t>Final</w:t>
            </w:r>
          </w:p>
        </w:tc>
        <w:tc>
          <w:tcPr>
            <w:tcW w:w="1477" w:type="dxa"/>
          </w:tcPr>
          <w:p w14:paraId="23D5DE73" w14:textId="77777777" w:rsidR="00344AF5" w:rsidRPr="00344AF5" w:rsidRDefault="00344AF5" w:rsidP="00344AF5">
            <w:pPr>
              <w:rPr>
                <w:rFonts w:ascii="Times New Roman" w:hAnsi="Times New Roman" w:cs="Times New Roman"/>
                <w:strike/>
                <w:color w:val="FF0000"/>
                <w:sz w:val="16"/>
                <w:szCs w:val="16"/>
              </w:rPr>
            </w:pPr>
            <w:r w:rsidRPr="00344AF5">
              <w:rPr>
                <w:rFonts w:ascii="Times New Roman" w:hAnsi="Times New Roman" w:cs="Times New Roman"/>
                <w:strike/>
                <w:color w:val="FF0000"/>
                <w:sz w:val="16"/>
                <w:szCs w:val="16"/>
              </w:rPr>
              <w:t>Production</w:t>
            </w:r>
          </w:p>
        </w:tc>
        <w:tc>
          <w:tcPr>
            <w:tcW w:w="1206" w:type="dxa"/>
          </w:tcPr>
          <w:p w14:paraId="5EC3B279" w14:textId="77777777" w:rsidR="00344AF5" w:rsidRPr="00344AF5" w:rsidRDefault="00344AF5" w:rsidP="00344AF5">
            <w:pPr>
              <w:rPr>
                <w:rFonts w:ascii="Times New Roman" w:hAnsi="Times New Roman" w:cs="Times New Roman"/>
                <w:strike/>
                <w:color w:val="FF0000"/>
                <w:sz w:val="16"/>
                <w:szCs w:val="16"/>
              </w:rPr>
            </w:pPr>
            <w:r w:rsidRPr="00344AF5">
              <w:rPr>
                <w:strike/>
                <w:noProof/>
                <w:color w:val="FF0000"/>
              </w:rPr>
              <w:drawing>
                <wp:inline distT="0" distB="0" distL="0" distR="0" wp14:anchorId="197A37EE" wp14:editId="00C0623B">
                  <wp:extent cx="628650" cy="1333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14A2BDDA" w14:textId="77777777" w:rsidR="00344AF5" w:rsidRPr="00344AF5" w:rsidRDefault="00344AF5" w:rsidP="00344AF5">
            <w:pPr>
              <w:rPr>
                <w:rFonts w:ascii="Times New Roman" w:hAnsi="Times New Roman" w:cs="Times New Roman"/>
                <w:strike/>
                <w:color w:val="FF0000"/>
                <w:sz w:val="16"/>
                <w:szCs w:val="16"/>
              </w:rPr>
            </w:pPr>
            <w:r w:rsidRPr="00344AF5">
              <w:rPr>
                <w:rFonts w:ascii="Times New Roman" w:hAnsi="Times New Roman" w:cs="Times New Roman"/>
                <w:strike/>
                <w:color w:val="FF0000"/>
                <w:sz w:val="16"/>
                <w:szCs w:val="16"/>
              </w:rPr>
              <w:t>Yes</w:t>
            </w:r>
          </w:p>
        </w:tc>
        <w:tc>
          <w:tcPr>
            <w:tcW w:w="555" w:type="dxa"/>
          </w:tcPr>
          <w:p w14:paraId="425A0B45" w14:textId="77777777" w:rsidR="00344AF5" w:rsidRPr="00344AF5" w:rsidRDefault="00344AF5" w:rsidP="00344AF5">
            <w:pPr>
              <w:rPr>
                <w:rFonts w:ascii="Times New Roman" w:hAnsi="Times New Roman" w:cs="Times New Roman"/>
                <w:strike/>
                <w:color w:val="FF0000"/>
                <w:sz w:val="16"/>
                <w:szCs w:val="16"/>
              </w:rPr>
            </w:pPr>
            <w:r w:rsidRPr="00344AF5">
              <w:rPr>
                <w:rFonts w:ascii="Times New Roman" w:hAnsi="Times New Roman" w:cs="Times New Roman"/>
                <w:strike/>
                <w:color w:val="FF0000"/>
                <w:sz w:val="16"/>
                <w:szCs w:val="16"/>
              </w:rPr>
              <w:t>Free</w:t>
            </w:r>
          </w:p>
        </w:tc>
        <w:tc>
          <w:tcPr>
            <w:tcW w:w="1088" w:type="dxa"/>
          </w:tcPr>
          <w:p w14:paraId="136F1CF4" w14:textId="77777777" w:rsidR="00344AF5" w:rsidRPr="00344AF5" w:rsidRDefault="00344AF5" w:rsidP="00344AF5">
            <w:pPr>
              <w:rPr>
                <w:rFonts w:ascii="Times New Roman" w:hAnsi="Times New Roman" w:cs="Times New Roman"/>
                <w:strike/>
                <w:color w:val="FF0000"/>
                <w:sz w:val="16"/>
                <w:szCs w:val="16"/>
              </w:rPr>
            </w:pPr>
            <w:r w:rsidRPr="00344AF5">
              <w:rPr>
                <w:rFonts w:ascii="Times New Roman" w:hAnsi="Times New Roman" w:cs="Times New Roman"/>
                <w:strike/>
                <w:color w:val="FF0000"/>
                <w:sz w:val="16"/>
                <w:szCs w:val="16"/>
              </w:rPr>
              <w:t>N/A</w:t>
            </w:r>
          </w:p>
        </w:tc>
      </w:tr>
      <w:tr w:rsidR="00344AF5" w:rsidRPr="009B1A97" w14:paraId="5E6BEAD2" w14:textId="77777777" w:rsidTr="00B82985">
        <w:tc>
          <w:tcPr>
            <w:tcW w:w="5727" w:type="dxa"/>
            <w:gridSpan w:val="3"/>
          </w:tcPr>
          <w:p w14:paraId="7900CBB0" w14:textId="77777777" w:rsidR="00344AF5" w:rsidRPr="007075BC" w:rsidRDefault="00344AF5" w:rsidP="00344AF5">
            <w:pPr>
              <w:rPr>
                <w:rFonts w:ascii="Times New Roman" w:hAnsi="Times New Roman" w:cs="Times New Roman"/>
                <w:b/>
                <w:sz w:val="16"/>
                <w:szCs w:val="18"/>
              </w:rPr>
            </w:pPr>
            <w:r w:rsidRPr="007075BC">
              <w:rPr>
                <w:rFonts w:ascii="Times New Roman" w:hAnsi="Times New Roman" w:cs="Times New Roman"/>
                <w:b/>
                <w:sz w:val="16"/>
                <w:szCs w:val="18"/>
              </w:rPr>
              <w:t>Limitations, Dependencies, and Preconditions for Consideration:</w:t>
            </w:r>
          </w:p>
        </w:tc>
        <w:tc>
          <w:tcPr>
            <w:tcW w:w="5248" w:type="dxa"/>
            <w:gridSpan w:val="5"/>
          </w:tcPr>
          <w:p w14:paraId="2E9327D5" w14:textId="77777777" w:rsidR="00344AF5" w:rsidRPr="007075BC" w:rsidRDefault="00344AF5" w:rsidP="00344AF5">
            <w:pPr>
              <w:rPr>
                <w:rFonts w:ascii="Times New Roman" w:hAnsi="Times New Roman" w:cs="Times New Roman"/>
                <w:b/>
                <w:sz w:val="16"/>
                <w:szCs w:val="18"/>
              </w:rPr>
            </w:pPr>
            <w:r w:rsidRPr="007075BC">
              <w:rPr>
                <w:rFonts w:ascii="Times New Roman" w:hAnsi="Times New Roman" w:cs="Times New Roman"/>
                <w:b/>
                <w:sz w:val="16"/>
                <w:szCs w:val="18"/>
              </w:rPr>
              <w:t>Applicable Security Patterns for Consideration:</w:t>
            </w:r>
          </w:p>
        </w:tc>
      </w:tr>
      <w:tr w:rsidR="00344AF5" w:rsidRPr="009B1A97" w14:paraId="32A61E2C" w14:textId="77777777" w:rsidTr="00B82985">
        <w:tc>
          <w:tcPr>
            <w:tcW w:w="5727" w:type="dxa"/>
            <w:gridSpan w:val="3"/>
          </w:tcPr>
          <w:p w14:paraId="6D1C6F53" w14:textId="77777777" w:rsidR="00344AF5" w:rsidRPr="007075BC" w:rsidRDefault="00344AF5" w:rsidP="00344AF5">
            <w:pPr>
              <w:pStyle w:val="ListParagraph"/>
              <w:numPr>
                <w:ilvl w:val="0"/>
                <w:numId w:val="1"/>
              </w:numPr>
              <w:rPr>
                <w:rFonts w:ascii="Times New Roman" w:hAnsi="Times New Roman" w:cs="Times New Roman"/>
                <w:sz w:val="16"/>
                <w:szCs w:val="18"/>
              </w:rPr>
            </w:pPr>
          </w:p>
        </w:tc>
        <w:tc>
          <w:tcPr>
            <w:tcW w:w="5248" w:type="dxa"/>
            <w:gridSpan w:val="5"/>
          </w:tcPr>
          <w:p w14:paraId="76E7B8B6" w14:textId="77777777" w:rsidR="00344AF5" w:rsidRPr="007075BC" w:rsidRDefault="00344AF5" w:rsidP="00344AF5">
            <w:pPr>
              <w:rPr>
                <w:rFonts w:ascii="Times New Roman" w:hAnsi="Times New Roman" w:cs="Times New Roman"/>
                <w:sz w:val="16"/>
                <w:szCs w:val="18"/>
              </w:rPr>
            </w:pPr>
          </w:p>
        </w:tc>
      </w:tr>
    </w:tbl>
    <w:p w14:paraId="29E041CC" w14:textId="77777777" w:rsidR="00B82985" w:rsidRDefault="00B82985" w:rsidP="00B82985"/>
    <w:p w14:paraId="1B48F159" w14:textId="77777777" w:rsidR="00B82985" w:rsidRDefault="00420A66" w:rsidP="00B82985">
      <w:r>
        <w:rPr>
          <w:sz w:val="18"/>
        </w:rPr>
        <w:t>SDTM added to this section as we are aware of a number of disease registries developed by C-PATH that use SDTM as the standards for the structure of the registry</w:t>
      </w:r>
      <w:r w:rsidR="00B82985">
        <w:rPr>
          <w:sz w:val="18"/>
        </w:rPr>
        <w:t>.</w:t>
      </w:r>
      <w:r>
        <w:rPr>
          <w:sz w:val="18"/>
        </w:rPr>
        <w:t xml:space="preserve"> Additionally</w:t>
      </w:r>
      <w:r w:rsidR="007E5276">
        <w:rPr>
          <w:sz w:val="18"/>
        </w:rPr>
        <w:t>, Sam Volchenbo</w:t>
      </w:r>
      <w:r>
        <w:rPr>
          <w:sz w:val="18"/>
        </w:rPr>
        <w:t xml:space="preserve">um, at the University of Chicago, is creating a data commons for pediatric oncology with a group of cooperatives that is utilizing SDTM, and CDISC terminology. </w:t>
      </w:r>
      <w:r w:rsidR="00B82985">
        <w:rPr>
          <w:sz w:val="18"/>
        </w:rPr>
        <w:t xml:space="preserve"> </w:t>
      </w:r>
    </w:p>
    <w:tbl>
      <w:tblPr>
        <w:tblStyle w:val="TableGrid"/>
        <w:tblW w:w="10975" w:type="dxa"/>
        <w:tblLook w:val="04A0" w:firstRow="1" w:lastRow="0" w:firstColumn="1" w:lastColumn="0" w:noHBand="0" w:noVBand="1"/>
      </w:tblPr>
      <w:tblGrid>
        <w:gridCol w:w="1312"/>
        <w:gridCol w:w="3362"/>
        <w:gridCol w:w="1053"/>
        <w:gridCol w:w="1477"/>
        <w:gridCol w:w="1206"/>
        <w:gridCol w:w="922"/>
        <w:gridCol w:w="555"/>
        <w:gridCol w:w="1088"/>
      </w:tblGrid>
      <w:tr w:rsidR="00344AF5" w:rsidRPr="009B1A97" w14:paraId="6970AF1B" w14:textId="77777777" w:rsidTr="00962F84">
        <w:tc>
          <w:tcPr>
            <w:tcW w:w="10975" w:type="dxa"/>
            <w:gridSpan w:val="8"/>
            <w:shd w:val="clear" w:color="auto" w:fill="1F4E79" w:themeFill="accent1" w:themeFillShade="80"/>
          </w:tcPr>
          <w:p w14:paraId="585FACB0" w14:textId="77777777" w:rsidR="00344AF5" w:rsidRPr="002209C1" w:rsidRDefault="00344AF5" w:rsidP="00962F84">
            <w:pPr>
              <w:rPr>
                <w:rFonts w:ascii="Times New Roman" w:hAnsi="Times New Roman" w:cs="Times New Roman"/>
                <w:b/>
                <w:color w:val="FFFFFF" w:themeColor="background1"/>
                <w:sz w:val="18"/>
                <w:szCs w:val="18"/>
              </w:rPr>
            </w:pPr>
            <w:r w:rsidRPr="00FF1EC8">
              <w:rPr>
                <w:rFonts w:ascii="Times New Roman" w:hAnsi="Times New Roman" w:cs="Times New Roman"/>
                <w:b/>
                <w:color w:val="FFFFFF" w:themeColor="background1"/>
                <w:sz w:val="18"/>
                <w:szCs w:val="18"/>
              </w:rPr>
              <w:t>Interoperability Need</w:t>
            </w:r>
            <w:r>
              <w:rPr>
                <w:rFonts w:ascii="Times New Roman" w:hAnsi="Times New Roman" w:cs="Times New Roman"/>
                <w:b/>
                <w:color w:val="FFFFFF" w:themeColor="background1"/>
                <w:sz w:val="18"/>
                <w:szCs w:val="18"/>
              </w:rPr>
              <w:t>:</w:t>
            </w:r>
            <w:r>
              <w:t xml:space="preserve"> </w:t>
            </w:r>
            <w:r w:rsidRPr="00344AF5">
              <w:rPr>
                <w:rFonts w:ascii="Times New Roman" w:hAnsi="Times New Roman" w:cs="Times New Roman"/>
                <w:b/>
                <w:color w:val="FFFFFF" w:themeColor="background1"/>
                <w:sz w:val="18"/>
                <w:szCs w:val="18"/>
              </w:rPr>
              <w:t>Complete Disease Registry Forms and Submit to Reporting Authority (ACC)</w:t>
            </w:r>
          </w:p>
        </w:tc>
      </w:tr>
      <w:tr w:rsidR="00344AF5" w:rsidRPr="009B1A97" w14:paraId="0F39B75C" w14:textId="77777777" w:rsidTr="00344AF5">
        <w:tc>
          <w:tcPr>
            <w:tcW w:w="1312" w:type="dxa"/>
          </w:tcPr>
          <w:p w14:paraId="22FA907A"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Type</w:t>
            </w:r>
          </w:p>
        </w:tc>
        <w:tc>
          <w:tcPr>
            <w:tcW w:w="3362" w:type="dxa"/>
          </w:tcPr>
          <w:p w14:paraId="018560DB"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Standard/Implementation Specification</w:t>
            </w:r>
          </w:p>
        </w:tc>
        <w:tc>
          <w:tcPr>
            <w:tcW w:w="1053" w:type="dxa"/>
          </w:tcPr>
          <w:p w14:paraId="74E15E70"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Standards Process Maturity</w:t>
            </w:r>
          </w:p>
        </w:tc>
        <w:tc>
          <w:tcPr>
            <w:tcW w:w="1477" w:type="dxa"/>
          </w:tcPr>
          <w:p w14:paraId="04F0E754"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Implementation Maturity</w:t>
            </w:r>
          </w:p>
        </w:tc>
        <w:tc>
          <w:tcPr>
            <w:tcW w:w="1206" w:type="dxa"/>
          </w:tcPr>
          <w:p w14:paraId="28E72B1A"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Adoption level</w:t>
            </w:r>
          </w:p>
        </w:tc>
        <w:tc>
          <w:tcPr>
            <w:tcW w:w="922" w:type="dxa"/>
          </w:tcPr>
          <w:p w14:paraId="476D5704"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Federally Required</w:t>
            </w:r>
          </w:p>
        </w:tc>
        <w:tc>
          <w:tcPr>
            <w:tcW w:w="555" w:type="dxa"/>
          </w:tcPr>
          <w:p w14:paraId="48B014BC"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Cost</w:t>
            </w:r>
          </w:p>
        </w:tc>
        <w:tc>
          <w:tcPr>
            <w:tcW w:w="1088" w:type="dxa"/>
          </w:tcPr>
          <w:p w14:paraId="261859CC"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Test Tool Availability</w:t>
            </w:r>
          </w:p>
        </w:tc>
      </w:tr>
      <w:tr w:rsidR="00344AF5" w:rsidRPr="009B1A97" w14:paraId="191596B9" w14:textId="77777777" w:rsidTr="00420A66">
        <w:tc>
          <w:tcPr>
            <w:tcW w:w="1312" w:type="dxa"/>
            <w:shd w:val="clear" w:color="auto" w:fill="FFE599" w:themeFill="accent4" w:themeFillTint="66"/>
          </w:tcPr>
          <w:p w14:paraId="343C0C81" w14:textId="77777777" w:rsidR="00344AF5" w:rsidRDefault="00344AF5" w:rsidP="00344AF5">
            <w:r w:rsidRPr="00143BAE">
              <w:rPr>
                <w:rFonts w:ascii="Times New Roman" w:hAnsi="Times New Roman" w:cs="Times New Roman"/>
                <w:b/>
                <w:color w:val="000000"/>
                <w:sz w:val="16"/>
                <w:szCs w:val="16"/>
              </w:rPr>
              <w:t>Standard</w:t>
            </w:r>
          </w:p>
        </w:tc>
        <w:tc>
          <w:tcPr>
            <w:tcW w:w="3362" w:type="dxa"/>
          </w:tcPr>
          <w:p w14:paraId="7EB880A9" w14:textId="77777777" w:rsidR="00344AF5" w:rsidRPr="00DF5F53" w:rsidRDefault="00344AF5" w:rsidP="00344AF5">
            <w:pPr>
              <w:rPr>
                <w:rStyle w:val="Hyperlink"/>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HYPERLINK "https://www.cdisc.org/standards/foundational/cdash" </w:instrText>
            </w:r>
            <w:r>
              <w:rPr>
                <w:rFonts w:ascii="Times New Roman" w:hAnsi="Times New Roman" w:cs="Times New Roman"/>
                <w:sz w:val="16"/>
                <w:szCs w:val="16"/>
              </w:rPr>
              <w:fldChar w:fldCharType="separate"/>
            </w:r>
            <w:r w:rsidRPr="00DF5F53">
              <w:rPr>
                <w:rStyle w:val="Hyperlink"/>
                <w:rFonts w:ascii="Times New Roman" w:hAnsi="Times New Roman" w:cs="Times New Roman"/>
                <w:sz w:val="16"/>
                <w:szCs w:val="16"/>
              </w:rPr>
              <w:t>CDISC Clinical Data Acquisition Standards</w:t>
            </w:r>
          </w:p>
          <w:p w14:paraId="072CBE65" w14:textId="77777777" w:rsidR="00344AF5" w:rsidRPr="007075BC" w:rsidRDefault="00344AF5" w:rsidP="00344AF5">
            <w:pPr>
              <w:rPr>
                <w:rFonts w:ascii="Times New Roman" w:hAnsi="Times New Roman" w:cs="Times New Roman"/>
                <w:sz w:val="16"/>
                <w:szCs w:val="16"/>
              </w:rPr>
            </w:pPr>
            <w:r w:rsidRPr="00DF5F53">
              <w:rPr>
                <w:rStyle w:val="Hyperlink"/>
                <w:rFonts w:ascii="Times New Roman" w:hAnsi="Times New Roman" w:cs="Times New Roman"/>
                <w:sz w:val="16"/>
                <w:szCs w:val="16"/>
              </w:rPr>
              <w:t>Harmonization (CDASH)</w:t>
            </w:r>
            <w:r>
              <w:rPr>
                <w:rFonts w:ascii="Times New Roman" w:hAnsi="Times New Roman" w:cs="Times New Roman"/>
                <w:sz w:val="16"/>
                <w:szCs w:val="16"/>
              </w:rPr>
              <w:fldChar w:fldCharType="end"/>
            </w:r>
          </w:p>
        </w:tc>
        <w:tc>
          <w:tcPr>
            <w:tcW w:w="1053" w:type="dxa"/>
          </w:tcPr>
          <w:p w14:paraId="5A90EADA" w14:textId="77777777" w:rsidR="00344AF5" w:rsidRPr="007075BC" w:rsidRDefault="00344AF5" w:rsidP="00344AF5">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477" w:type="dxa"/>
          </w:tcPr>
          <w:p w14:paraId="048E95F3" w14:textId="77777777" w:rsidR="00344AF5" w:rsidRPr="007075BC" w:rsidRDefault="00344AF5" w:rsidP="00344AF5">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6D1B3C34" w14:textId="77777777" w:rsidR="00344AF5" w:rsidRPr="007075BC" w:rsidRDefault="00344AF5" w:rsidP="00344AF5">
            <w:pPr>
              <w:rPr>
                <w:rFonts w:ascii="Times New Roman" w:hAnsi="Times New Roman" w:cs="Times New Roman"/>
                <w:sz w:val="16"/>
                <w:szCs w:val="16"/>
              </w:rPr>
            </w:pPr>
            <w:r>
              <w:rPr>
                <w:noProof/>
              </w:rPr>
              <w:drawing>
                <wp:inline distT="0" distB="0" distL="0" distR="0" wp14:anchorId="6F8530D2" wp14:editId="63AEDBC1">
                  <wp:extent cx="628650" cy="1333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48E1882F" w14:textId="77777777" w:rsidR="00344AF5" w:rsidRPr="007075BC" w:rsidRDefault="00344AF5" w:rsidP="00344AF5">
            <w:pPr>
              <w:rPr>
                <w:rFonts w:ascii="Times New Roman" w:hAnsi="Times New Roman" w:cs="Times New Roman"/>
                <w:sz w:val="16"/>
                <w:szCs w:val="16"/>
              </w:rPr>
            </w:pPr>
            <w:r>
              <w:rPr>
                <w:rFonts w:ascii="Times New Roman" w:hAnsi="Times New Roman" w:cs="Times New Roman"/>
                <w:sz w:val="16"/>
                <w:szCs w:val="16"/>
              </w:rPr>
              <w:t>No</w:t>
            </w:r>
          </w:p>
        </w:tc>
        <w:tc>
          <w:tcPr>
            <w:tcW w:w="555" w:type="dxa"/>
          </w:tcPr>
          <w:p w14:paraId="0F323F21" w14:textId="77777777" w:rsidR="00344AF5" w:rsidRPr="007075BC" w:rsidRDefault="00344AF5" w:rsidP="00344AF5">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088" w:type="dxa"/>
          </w:tcPr>
          <w:p w14:paraId="15AC967B" w14:textId="77777777" w:rsidR="00344AF5" w:rsidRPr="007075BC" w:rsidRDefault="00344AF5" w:rsidP="00344AF5">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B82985" w:rsidRPr="009B1A97" w14:paraId="3E7B589E" w14:textId="77777777" w:rsidTr="00420A66">
        <w:tc>
          <w:tcPr>
            <w:tcW w:w="1312" w:type="dxa"/>
            <w:shd w:val="clear" w:color="auto" w:fill="FFE599" w:themeFill="accent4" w:themeFillTint="66"/>
          </w:tcPr>
          <w:p w14:paraId="6C43E6DC" w14:textId="77777777" w:rsidR="00B82985" w:rsidRDefault="00B82985" w:rsidP="00B82985">
            <w:r w:rsidRPr="00143BAE">
              <w:rPr>
                <w:rFonts w:ascii="Times New Roman" w:hAnsi="Times New Roman" w:cs="Times New Roman"/>
                <w:b/>
                <w:color w:val="000000"/>
                <w:sz w:val="16"/>
                <w:szCs w:val="16"/>
              </w:rPr>
              <w:t>Standard</w:t>
            </w:r>
          </w:p>
        </w:tc>
        <w:tc>
          <w:tcPr>
            <w:tcW w:w="3362" w:type="dxa"/>
            <w:shd w:val="clear" w:color="auto" w:fill="FFFF00"/>
          </w:tcPr>
          <w:p w14:paraId="03FC73D8" w14:textId="77777777" w:rsidR="00B82985" w:rsidRPr="007075BC" w:rsidRDefault="00A858DE" w:rsidP="00B82985">
            <w:pPr>
              <w:rPr>
                <w:rFonts w:ascii="Times New Roman" w:hAnsi="Times New Roman" w:cs="Times New Roman"/>
                <w:sz w:val="16"/>
                <w:szCs w:val="16"/>
              </w:rPr>
            </w:pPr>
            <w:hyperlink r:id="rId41" w:history="1">
              <w:r w:rsidR="00B82985" w:rsidRPr="00DF5F53">
                <w:rPr>
                  <w:rStyle w:val="Hyperlink"/>
                  <w:rFonts w:ascii="Times New Roman" w:hAnsi="Times New Roman" w:cs="Times New Roman"/>
                  <w:sz w:val="16"/>
                  <w:szCs w:val="16"/>
                </w:rPr>
                <w:t>CDISC Study Data Tabulation Model (SDTM)</w:t>
              </w:r>
            </w:hyperlink>
          </w:p>
        </w:tc>
        <w:tc>
          <w:tcPr>
            <w:tcW w:w="1053" w:type="dxa"/>
          </w:tcPr>
          <w:p w14:paraId="06F4EAEE" w14:textId="77777777" w:rsidR="00B82985" w:rsidRPr="007075BC" w:rsidRDefault="00B82985" w:rsidP="00B82985">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477" w:type="dxa"/>
          </w:tcPr>
          <w:p w14:paraId="7CE56E8B" w14:textId="77777777" w:rsidR="00B82985" w:rsidRPr="007075BC" w:rsidRDefault="00B82985" w:rsidP="00B82985">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08CED2A5" w14:textId="77777777" w:rsidR="00B82985" w:rsidRPr="007075BC" w:rsidRDefault="00B82985" w:rsidP="00B82985">
            <w:pPr>
              <w:rPr>
                <w:rFonts w:ascii="Times New Roman" w:hAnsi="Times New Roman" w:cs="Times New Roman"/>
                <w:sz w:val="16"/>
                <w:szCs w:val="16"/>
              </w:rPr>
            </w:pPr>
            <w:r>
              <w:rPr>
                <w:noProof/>
              </w:rPr>
              <w:drawing>
                <wp:inline distT="0" distB="0" distL="0" distR="0" wp14:anchorId="46315D0B" wp14:editId="6ECB5858">
                  <wp:extent cx="60007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714" t="6666" r="4286" b="-6667"/>
                          <a:stretch/>
                        </pic:blipFill>
                        <pic:spPr bwMode="auto">
                          <a:xfrm>
                            <a:off x="0" y="0"/>
                            <a:ext cx="600075" cy="142875"/>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0173B912" w14:textId="77777777" w:rsidR="00B82985" w:rsidRPr="007075BC" w:rsidRDefault="00B82985" w:rsidP="00B82985">
            <w:pPr>
              <w:rPr>
                <w:rFonts w:ascii="Times New Roman" w:hAnsi="Times New Roman" w:cs="Times New Roman"/>
                <w:sz w:val="16"/>
                <w:szCs w:val="16"/>
              </w:rPr>
            </w:pPr>
            <w:r w:rsidRPr="007075BC">
              <w:rPr>
                <w:rFonts w:ascii="Times New Roman" w:hAnsi="Times New Roman" w:cs="Times New Roman"/>
                <w:color w:val="000000"/>
                <w:sz w:val="16"/>
                <w:szCs w:val="16"/>
              </w:rPr>
              <w:t>Yes</w:t>
            </w:r>
          </w:p>
        </w:tc>
        <w:tc>
          <w:tcPr>
            <w:tcW w:w="555" w:type="dxa"/>
          </w:tcPr>
          <w:p w14:paraId="4F8F92B2" w14:textId="77777777" w:rsidR="00B82985" w:rsidRPr="007075BC" w:rsidRDefault="00B82985" w:rsidP="00B82985">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088" w:type="dxa"/>
          </w:tcPr>
          <w:p w14:paraId="51FBA87B" w14:textId="77777777" w:rsidR="00B82985" w:rsidRPr="007075BC" w:rsidRDefault="00B82985" w:rsidP="00B82985">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B82985" w:rsidRPr="009B1A97" w14:paraId="430DB806" w14:textId="77777777" w:rsidTr="00B82985">
        <w:tc>
          <w:tcPr>
            <w:tcW w:w="1312" w:type="dxa"/>
            <w:shd w:val="clear" w:color="auto" w:fill="FFE599" w:themeFill="accent4" w:themeFillTint="66"/>
          </w:tcPr>
          <w:p w14:paraId="1D036863" w14:textId="77777777" w:rsidR="00B82985" w:rsidRPr="00872772" w:rsidRDefault="00B82985" w:rsidP="00B82985">
            <w:pPr>
              <w:rPr>
                <w:rFonts w:ascii="Times New Roman" w:hAnsi="Times New Roman" w:cs="Times New Roman"/>
                <w:b/>
                <w:color w:val="000000"/>
                <w:sz w:val="16"/>
                <w:szCs w:val="16"/>
              </w:rPr>
            </w:pPr>
            <w:r w:rsidRPr="00872772">
              <w:rPr>
                <w:rFonts w:ascii="Times New Roman" w:hAnsi="Times New Roman" w:cs="Times New Roman"/>
                <w:b/>
                <w:color w:val="000000"/>
                <w:sz w:val="16"/>
                <w:szCs w:val="16"/>
              </w:rPr>
              <w:t>Implementation</w:t>
            </w:r>
            <w:r w:rsidRPr="00872772">
              <w:rPr>
                <w:rFonts w:ascii="Times New Roman" w:hAnsi="Times New Roman" w:cs="Times New Roman"/>
                <w:b/>
                <w:color w:val="000000"/>
                <w:sz w:val="16"/>
                <w:szCs w:val="16"/>
              </w:rPr>
              <w:br/>
              <w:t>Specification</w:t>
            </w:r>
          </w:p>
        </w:tc>
        <w:tc>
          <w:tcPr>
            <w:tcW w:w="3362" w:type="dxa"/>
          </w:tcPr>
          <w:p w14:paraId="26C86047" w14:textId="77777777" w:rsidR="00B82985" w:rsidRPr="007075BC" w:rsidRDefault="00B82985" w:rsidP="00B82985">
            <w:pPr>
              <w:rPr>
                <w:rFonts w:ascii="Times New Roman" w:hAnsi="Times New Roman" w:cs="Times New Roman"/>
                <w:sz w:val="16"/>
                <w:szCs w:val="16"/>
              </w:rPr>
            </w:pPr>
            <w:r w:rsidRPr="00872772">
              <w:rPr>
                <w:rFonts w:ascii="Times New Roman" w:hAnsi="Times New Roman" w:cs="Times New Roman"/>
                <w:sz w:val="16"/>
                <w:szCs w:val="16"/>
              </w:rPr>
              <w:t>IHE-RFD (Retrieve Form for Data Capture)</w:t>
            </w:r>
          </w:p>
        </w:tc>
        <w:tc>
          <w:tcPr>
            <w:tcW w:w="1053" w:type="dxa"/>
          </w:tcPr>
          <w:p w14:paraId="7022541D" w14:textId="77777777" w:rsidR="00B82985" w:rsidRPr="007075BC" w:rsidRDefault="00B82985" w:rsidP="00B82985">
            <w:pPr>
              <w:rPr>
                <w:rFonts w:ascii="Times New Roman" w:hAnsi="Times New Roman" w:cs="Times New Roman"/>
                <w:sz w:val="16"/>
                <w:szCs w:val="16"/>
              </w:rPr>
            </w:pPr>
          </w:p>
        </w:tc>
        <w:tc>
          <w:tcPr>
            <w:tcW w:w="1477" w:type="dxa"/>
          </w:tcPr>
          <w:p w14:paraId="7001D1F2" w14:textId="77777777" w:rsidR="00B82985" w:rsidRPr="007075BC" w:rsidRDefault="00B82985" w:rsidP="00B82985">
            <w:pPr>
              <w:rPr>
                <w:rFonts w:ascii="Times New Roman" w:hAnsi="Times New Roman" w:cs="Times New Roman"/>
                <w:sz w:val="16"/>
                <w:szCs w:val="16"/>
              </w:rPr>
            </w:pPr>
          </w:p>
        </w:tc>
        <w:tc>
          <w:tcPr>
            <w:tcW w:w="1206" w:type="dxa"/>
          </w:tcPr>
          <w:p w14:paraId="10E02308" w14:textId="77777777" w:rsidR="00B82985" w:rsidRPr="007075BC" w:rsidRDefault="00B82985" w:rsidP="00B82985">
            <w:pPr>
              <w:rPr>
                <w:rFonts w:ascii="Times New Roman" w:hAnsi="Times New Roman" w:cs="Times New Roman"/>
                <w:sz w:val="16"/>
                <w:szCs w:val="16"/>
              </w:rPr>
            </w:pPr>
          </w:p>
        </w:tc>
        <w:tc>
          <w:tcPr>
            <w:tcW w:w="922" w:type="dxa"/>
          </w:tcPr>
          <w:p w14:paraId="01ACB5F6" w14:textId="77777777" w:rsidR="00B82985" w:rsidRPr="007075BC" w:rsidRDefault="00B82985" w:rsidP="00B82985">
            <w:pPr>
              <w:rPr>
                <w:rFonts w:ascii="Times New Roman" w:hAnsi="Times New Roman" w:cs="Times New Roman"/>
                <w:sz w:val="16"/>
                <w:szCs w:val="16"/>
              </w:rPr>
            </w:pPr>
          </w:p>
        </w:tc>
        <w:tc>
          <w:tcPr>
            <w:tcW w:w="555" w:type="dxa"/>
          </w:tcPr>
          <w:p w14:paraId="59CD5FDA" w14:textId="77777777" w:rsidR="00B82985" w:rsidRPr="007075BC" w:rsidRDefault="00B82985" w:rsidP="00B82985">
            <w:pPr>
              <w:rPr>
                <w:rFonts w:ascii="Times New Roman" w:hAnsi="Times New Roman" w:cs="Times New Roman"/>
                <w:sz w:val="16"/>
                <w:szCs w:val="16"/>
              </w:rPr>
            </w:pPr>
          </w:p>
        </w:tc>
        <w:tc>
          <w:tcPr>
            <w:tcW w:w="1088" w:type="dxa"/>
          </w:tcPr>
          <w:p w14:paraId="36E324F6" w14:textId="77777777" w:rsidR="00B82985" w:rsidRPr="007075BC" w:rsidRDefault="00B82985" w:rsidP="00B82985">
            <w:pPr>
              <w:rPr>
                <w:rFonts w:ascii="Times New Roman" w:hAnsi="Times New Roman" w:cs="Times New Roman"/>
                <w:sz w:val="16"/>
                <w:szCs w:val="16"/>
              </w:rPr>
            </w:pPr>
          </w:p>
        </w:tc>
      </w:tr>
      <w:tr w:rsidR="00B82985" w:rsidRPr="009B1A97" w14:paraId="76DC348B" w14:textId="77777777" w:rsidTr="00B82985">
        <w:tc>
          <w:tcPr>
            <w:tcW w:w="1312" w:type="dxa"/>
            <w:shd w:val="clear" w:color="auto" w:fill="FFE599" w:themeFill="accent4" w:themeFillTint="66"/>
          </w:tcPr>
          <w:p w14:paraId="0059A30A" w14:textId="77777777" w:rsidR="00B82985" w:rsidRPr="00872772" w:rsidRDefault="00B82985" w:rsidP="00B82985">
            <w:pPr>
              <w:rPr>
                <w:rFonts w:ascii="Times New Roman" w:hAnsi="Times New Roman" w:cs="Times New Roman"/>
                <w:b/>
                <w:color w:val="000000"/>
                <w:sz w:val="16"/>
                <w:szCs w:val="16"/>
              </w:rPr>
            </w:pPr>
            <w:r w:rsidRPr="00872772">
              <w:rPr>
                <w:rFonts w:ascii="Times New Roman" w:hAnsi="Times New Roman" w:cs="Times New Roman"/>
                <w:b/>
                <w:color w:val="000000"/>
                <w:sz w:val="16"/>
                <w:szCs w:val="16"/>
              </w:rPr>
              <w:t>Implementation</w:t>
            </w:r>
            <w:r w:rsidRPr="00872772">
              <w:rPr>
                <w:rFonts w:ascii="Times New Roman" w:hAnsi="Times New Roman" w:cs="Times New Roman"/>
                <w:b/>
                <w:color w:val="000000"/>
                <w:sz w:val="16"/>
                <w:szCs w:val="16"/>
              </w:rPr>
              <w:br/>
              <w:t>Specification</w:t>
            </w:r>
          </w:p>
        </w:tc>
        <w:tc>
          <w:tcPr>
            <w:tcW w:w="3362" w:type="dxa"/>
          </w:tcPr>
          <w:p w14:paraId="09D0567B" w14:textId="77777777" w:rsidR="00B82985" w:rsidRPr="007075BC" w:rsidRDefault="00B82985" w:rsidP="00B82985">
            <w:pPr>
              <w:rPr>
                <w:rFonts w:ascii="Times New Roman" w:hAnsi="Times New Roman" w:cs="Times New Roman"/>
                <w:sz w:val="16"/>
                <w:szCs w:val="16"/>
              </w:rPr>
            </w:pPr>
            <w:r w:rsidRPr="00872772">
              <w:rPr>
                <w:rFonts w:ascii="Times New Roman" w:hAnsi="Times New Roman" w:cs="Times New Roman"/>
                <w:sz w:val="16"/>
                <w:szCs w:val="16"/>
              </w:rPr>
              <w:t xml:space="preserve">HL7 </w:t>
            </w:r>
            <w:r>
              <w:rPr>
                <w:rFonts w:ascii="Times New Roman" w:hAnsi="Times New Roman" w:cs="Times New Roman"/>
                <w:sz w:val="16"/>
                <w:szCs w:val="16"/>
              </w:rPr>
              <w:t>Clinical Document Architecture (CDA) Release 2.0 Final Edition</w:t>
            </w:r>
            <w:r w:rsidRPr="007075BC">
              <w:rPr>
                <w:rFonts w:ascii="Times New Roman" w:hAnsi="Times New Roman" w:cs="Times New Roman"/>
                <w:sz w:val="16"/>
                <w:szCs w:val="16"/>
              </w:rPr>
              <w:t xml:space="preserve"> </w:t>
            </w:r>
          </w:p>
        </w:tc>
        <w:tc>
          <w:tcPr>
            <w:tcW w:w="1053" w:type="dxa"/>
          </w:tcPr>
          <w:p w14:paraId="189267BB" w14:textId="77777777" w:rsidR="00B82985" w:rsidRPr="007075BC" w:rsidRDefault="00B82985" w:rsidP="00B82985">
            <w:pPr>
              <w:rPr>
                <w:rFonts w:ascii="Times New Roman" w:hAnsi="Times New Roman" w:cs="Times New Roman"/>
                <w:sz w:val="16"/>
                <w:szCs w:val="16"/>
              </w:rPr>
            </w:pPr>
          </w:p>
        </w:tc>
        <w:tc>
          <w:tcPr>
            <w:tcW w:w="1477" w:type="dxa"/>
          </w:tcPr>
          <w:p w14:paraId="43A237E2" w14:textId="77777777" w:rsidR="00B82985" w:rsidRPr="007075BC" w:rsidRDefault="00B82985" w:rsidP="00B82985">
            <w:pPr>
              <w:rPr>
                <w:rFonts w:ascii="Times New Roman" w:hAnsi="Times New Roman" w:cs="Times New Roman"/>
                <w:sz w:val="16"/>
                <w:szCs w:val="16"/>
              </w:rPr>
            </w:pPr>
          </w:p>
        </w:tc>
        <w:tc>
          <w:tcPr>
            <w:tcW w:w="1206" w:type="dxa"/>
          </w:tcPr>
          <w:p w14:paraId="4146A438" w14:textId="77777777" w:rsidR="00B82985" w:rsidRPr="007075BC" w:rsidRDefault="00B82985" w:rsidP="00B82985">
            <w:pPr>
              <w:rPr>
                <w:rFonts w:ascii="Times New Roman" w:hAnsi="Times New Roman" w:cs="Times New Roman"/>
                <w:sz w:val="16"/>
                <w:szCs w:val="16"/>
              </w:rPr>
            </w:pPr>
          </w:p>
        </w:tc>
        <w:tc>
          <w:tcPr>
            <w:tcW w:w="922" w:type="dxa"/>
          </w:tcPr>
          <w:p w14:paraId="4E16C2AC" w14:textId="77777777" w:rsidR="00B82985" w:rsidRPr="007075BC" w:rsidRDefault="00B82985" w:rsidP="00B82985">
            <w:pPr>
              <w:rPr>
                <w:rFonts w:ascii="Times New Roman" w:hAnsi="Times New Roman" w:cs="Times New Roman"/>
                <w:sz w:val="16"/>
                <w:szCs w:val="16"/>
              </w:rPr>
            </w:pPr>
          </w:p>
        </w:tc>
        <w:tc>
          <w:tcPr>
            <w:tcW w:w="555" w:type="dxa"/>
          </w:tcPr>
          <w:p w14:paraId="5A372184" w14:textId="77777777" w:rsidR="00B82985" w:rsidRPr="007075BC" w:rsidRDefault="00B82985" w:rsidP="00B82985">
            <w:pPr>
              <w:rPr>
                <w:rFonts w:ascii="Times New Roman" w:hAnsi="Times New Roman" w:cs="Times New Roman"/>
                <w:sz w:val="16"/>
                <w:szCs w:val="16"/>
              </w:rPr>
            </w:pPr>
          </w:p>
        </w:tc>
        <w:tc>
          <w:tcPr>
            <w:tcW w:w="1088" w:type="dxa"/>
          </w:tcPr>
          <w:p w14:paraId="100DA76A" w14:textId="77777777" w:rsidR="00B82985" w:rsidRPr="007075BC" w:rsidRDefault="00B82985" w:rsidP="00B82985">
            <w:pPr>
              <w:rPr>
                <w:rFonts w:ascii="Times New Roman" w:hAnsi="Times New Roman" w:cs="Times New Roman"/>
                <w:sz w:val="16"/>
                <w:szCs w:val="16"/>
              </w:rPr>
            </w:pPr>
          </w:p>
        </w:tc>
      </w:tr>
      <w:tr w:rsidR="00B82985" w:rsidRPr="009B1A97" w14:paraId="77775EEF" w14:textId="77777777" w:rsidTr="00344AF5">
        <w:tc>
          <w:tcPr>
            <w:tcW w:w="5727" w:type="dxa"/>
            <w:gridSpan w:val="3"/>
          </w:tcPr>
          <w:p w14:paraId="78D8AAAF" w14:textId="77777777" w:rsidR="00B82985" w:rsidRPr="007075BC" w:rsidRDefault="00B82985" w:rsidP="00B82985">
            <w:pPr>
              <w:rPr>
                <w:rFonts w:ascii="Times New Roman" w:hAnsi="Times New Roman" w:cs="Times New Roman"/>
                <w:b/>
                <w:sz w:val="16"/>
                <w:szCs w:val="18"/>
              </w:rPr>
            </w:pPr>
            <w:r w:rsidRPr="007075BC">
              <w:rPr>
                <w:rFonts w:ascii="Times New Roman" w:hAnsi="Times New Roman" w:cs="Times New Roman"/>
                <w:b/>
                <w:sz w:val="16"/>
                <w:szCs w:val="18"/>
              </w:rPr>
              <w:t>Limitations, Dependencies, and Preconditions for Consideration:</w:t>
            </w:r>
          </w:p>
        </w:tc>
        <w:tc>
          <w:tcPr>
            <w:tcW w:w="5248" w:type="dxa"/>
            <w:gridSpan w:val="5"/>
          </w:tcPr>
          <w:p w14:paraId="2B18F4E2" w14:textId="77777777" w:rsidR="00B82985" w:rsidRPr="007075BC" w:rsidRDefault="00B82985" w:rsidP="00B82985">
            <w:pPr>
              <w:rPr>
                <w:rFonts w:ascii="Times New Roman" w:hAnsi="Times New Roman" w:cs="Times New Roman"/>
                <w:b/>
                <w:sz w:val="16"/>
                <w:szCs w:val="18"/>
              </w:rPr>
            </w:pPr>
            <w:r w:rsidRPr="007075BC">
              <w:rPr>
                <w:rFonts w:ascii="Times New Roman" w:hAnsi="Times New Roman" w:cs="Times New Roman"/>
                <w:b/>
                <w:sz w:val="16"/>
                <w:szCs w:val="18"/>
              </w:rPr>
              <w:t>Applicable Security Patterns for Consideration:</w:t>
            </w:r>
          </w:p>
        </w:tc>
      </w:tr>
      <w:tr w:rsidR="00B82985" w:rsidRPr="009B1A97" w14:paraId="02EB972A" w14:textId="77777777" w:rsidTr="00344AF5">
        <w:tc>
          <w:tcPr>
            <w:tcW w:w="5727" w:type="dxa"/>
            <w:gridSpan w:val="3"/>
          </w:tcPr>
          <w:p w14:paraId="3981F90D" w14:textId="77777777" w:rsidR="00B82985" w:rsidRPr="007075BC" w:rsidRDefault="00B82985" w:rsidP="00B82985">
            <w:pPr>
              <w:pStyle w:val="ListParagraph"/>
              <w:numPr>
                <w:ilvl w:val="0"/>
                <w:numId w:val="1"/>
              </w:numPr>
              <w:rPr>
                <w:rFonts w:ascii="Times New Roman" w:hAnsi="Times New Roman" w:cs="Times New Roman"/>
                <w:sz w:val="16"/>
                <w:szCs w:val="18"/>
              </w:rPr>
            </w:pPr>
          </w:p>
        </w:tc>
        <w:tc>
          <w:tcPr>
            <w:tcW w:w="5248" w:type="dxa"/>
            <w:gridSpan w:val="5"/>
          </w:tcPr>
          <w:p w14:paraId="4A3C35DF" w14:textId="77777777" w:rsidR="00B82985" w:rsidRPr="007075BC" w:rsidRDefault="00B82985" w:rsidP="00B82985">
            <w:pPr>
              <w:rPr>
                <w:rFonts w:ascii="Times New Roman" w:hAnsi="Times New Roman" w:cs="Times New Roman"/>
                <w:sz w:val="16"/>
                <w:szCs w:val="18"/>
              </w:rPr>
            </w:pPr>
          </w:p>
        </w:tc>
      </w:tr>
    </w:tbl>
    <w:p w14:paraId="2312CFFF" w14:textId="77777777" w:rsidR="00C751B6" w:rsidRDefault="00C751B6" w:rsidP="005E34B0"/>
    <w:p w14:paraId="23C223C9" w14:textId="77777777" w:rsidR="00124D3C" w:rsidRDefault="00124D3C" w:rsidP="005E34B0">
      <w:r>
        <w:rPr>
          <w:sz w:val="18"/>
        </w:rPr>
        <w:t xml:space="preserve">In this final table, I don’t know whether specifications for the registries should be included as well. I added a limitations note to explain what CTR-XML is for which should address the confusion of it being a registry in competition with the federal registry. ODM is listed here but could be put into a “Base Standards” section if that were added to the document. </w:t>
      </w:r>
    </w:p>
    <w:tbl>
      <w:tblPr>
        <w:tblStyle w:val="TableGrid"/>
        <w:tblW w:w="10975" w:type="dxa"/>
        <w:tblLook w:val="04A0" w:firstRow="1" w:lastRow="0" w:firstColumn="1" w:lastColumn="0" w:noHBand="0" w:noVBand="1"/>
      </w:tblPr>
      <w:tblGrid>
        <w:gridCol w:w="1312"/>
        <w:gridCol w:w="3362"/>
        <w:gridCol w:w="1053"/>
        <w:gridCol w:w="1477"/>
        <w:gridCol w:w="1206"/>
        <w:gridCol w:w="922"/>
        <w:gridCol w:w="555"/>
        <w:gridCol w:w="1088"/>
      </w:tblGrid>
      <w:tr w:rsidR="00344AF5" w:rsidRPr="009B1A97" w14:paraId="5C4C1A35" w14:textId="77777777" w:rsidTr="00962F84">
        <w:tc>
          <w:tcPr>
            <w:tcW w:w="10975" w:type="dxa"/>
            <w:gridSpan w:val="8"/>
            <w:shd w:val="clear" w:color="auto" w:fill="1F4E79" w:themeFill="accent1" w:themeFillShade="80"/>
          </w:tcPr>
          <w:p w14:paraId="69E39EB3" w14:textId="77777777" w:rsidR="00344AF5" w:rsidRPr="002209C1" w:rsidRDefault="00344AF5" w:rsidP="00962F84">
            <w:pPr>
              <w:rPr>
                <w:rFonts w:ascii="Times New Roman" w:hAnsi="Times New Roman" w:cs="Times New Roman"/>
                <w:b/>
                <w:color w:val="FFFFFF" w:themeColor="background1"/>
                <w:sz w:val="18"/>
                <w:szCs w:val="18"/>
              </w:rPr>
            </w:pPr>
            <w:r w:rsidRPr="00FF1EC8">
              <w:rPr>
                <w:rFonts w:ascii="Times New Roman" w:hAnsi="Times New Roman" w:cs="Times New Roman"/>
                <w:b/>
                <w:color w:val="FFFFFF" w:themeColor="background1"/>
                <w:sz w:val="18"/>
                <w:szCs w:val="18"/>
              </w:rPr>
              <w:t>Interoperability Need</w:t>
            </w:r>
            <w:r>
              <w:rPr>
                <w:rFonts w:ascii="Times New Roman" w:hAnsi="Times New Roman" w:cs="Times New Roman"/>
                <w:b/>
                <w:color w:val="FFFFFF" w:themeColor="background1"/>
                <w:sz w:val="18"/>
                <w:szCs w:val="18"/>
              </w:rPr>
              <w:t>:</w:t>
            </w:r>
            <w:r>
              <w:t xml:space="preserve"> </w:t>
            </w:r>
            <w:r w:rsidRPr="00344AF5">
              <w:rPr>
                <w:rFonts w:ascii="Times New Roman" w:hAnsi="Times New Roman" w:cs="Times New Roman"/>
                <w:b/>
                <w:color w:val="FFFFFF" w:themeColor="background1"/>
                <w:sz w:val="18"/>
                <w:szCs w:val="18"/>
              </w:rPr>
              <w:t>Registering a Clinical Trial</w:t>
            </w:r>
          </w:p>
        </w:tc>
      </w:tr>
      <w:tr w:rsidR="00344AF5" w:rsidRPr="009B1A97" w14:paraId="03BA61D3" w14:textId="77777777" w:rsidTr="00962F84">
        <w:tc>
          <w:tcPr>
            <w:tcW w:w="1312" w:type="dxa"/>
          </w:tcPr>
          <w:p w14:paraId="6E9653A5"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Type</w:t>
            </w:r>
          </w:p>
        </w:tc>
        <w:tc>
          <w:tcPr>
            <w:tcW w:w="3362" w:type="dxa"/>
          </w:tcPr>
          <w:p w14:paraId="1813CC77"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Standard/Implementation Specification</w:t>
            </w:r>
          </w:p>
        </w:tc>
        <w:tc>
          <w:tcPr>
            <w:tcW w:w="1053" w:type="dxa"/>
          </w:tcPr>
          <w:p w14:paraId="4A97BDE2"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Standards Process Maturity</w:t>
            </w:r>
          </w:p>
        </w:tc>
        <w:tc>
          <w:tcPr>
            <w:tcW w:w="1477" w:type="dxa"/>
          </w:tcPr>
          <w:p w14:paraId="3A5C59F9"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Implementation Maturity</w:t>
            </w:r>
          </w:p>
        </w:tc>
        <w:tc>
          <w:tcPr>
            <w:tcW w:w="1206" w:type="dxa"/>
          </w:tcPr>
          <w:p w14:paraId="03F47B41"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Adoption level</w:t>
            </w:r>
          </w:p>
        </w:tc>
        <w:tc>
          <w:tcPr>
            <w:tcW w:w="922" w:type="dxa"/>
          </w:tcPr>
          <w:p w14:paraId="55291F44"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Federally Required</w:t>
            </w:r>
          </w:p>
        </w:tc>
        <w:tc>
          <w:tcPr>
            <w:tcW w:w="555" w:type="dxa"/>
          </w:tcPr>
          <w:p w14:paraId="25A14574"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Cost</w:t>
            </w:r>
          </w:p>
        </w:tc>
        <w:tc>
          <w:tcPr>
            <w:tcW w:w="1088" w:type="dxa"/>
          </w:tcPr>
          <w:p w14:paraId="36F22D23"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Test Tool Availability</w:t>
            </w:r>
          </w:p>
        </w:tc>
      </w:tr>
      <w:tr w:rsidR="00344AF5" w:rsidRPr="009B1A97" w14:paraId="03ACE0FE" w14:textId="77777777" w:rsidTr="00344AF5">
        <w:tc>
          <w:tcPr>
            <w:tcW w:w="1312" w:type="dxa"/>
            <w:shd w:val="clear" w:color="auto" w:fill="FFE599" w:themeFill="accent4" w:themeFillTint="66"/>
          </w:tcPr>
          <w:p w14:paraId="2047816B" w14:textId="77777777" w:rsidR="00344AF5" w:rsidRDefault="00344AF5" w:rsidP="00962F84">
            <w:r w:rsidRPr="00143BAE">
              <w:rPr>
                <w:rFonts w:ascii="Times New Roman" w:hAnsi="Times New Roman" w:cs="Times New Roman"/>
                <w:b/>
                <w:color w:val="000000"/>
                <w:sz w:val="16"/>
                <w:szCs w:val="16"/>
              </w:rPr>
              <w:t>Standard</w:t>
            </w:r>
          </w:p>
        </w:tc>
        <w:tc>
          <w:tcPr>
            <w:tcW w:w="3362" w:type="dxa"/>
          </w:tcPr>
          <w:p w14:paraId="723CAE53" w14:textId="77777777" w:rsidR="00344AF5" w:rsidRPr="007075BC" w:rsidRDefault="00A858DE" w:rsidP="00962F84">
            <w:pPr>
              <w:rPr>
                <w:rFonts w:ascii="Times New Roman" w:hAnsi="Times New Roman" w:cs="Times New Roman"/>
                <w:sz w:val="16"/>
                <w:szCs w:val="16"/>
              </w:rPr>
            </w:pPr>
            <w:hyperlink r:id="rId42" w:history="1">
              <w:r w:rsidR="003B2743" w:rsidRPr="003B2743">
                <w:rPr>
                  <w:rStyle w:val="Hyperlink"/>
                  <w:rFonts w:ascii="Times New Roman" w:hAnsi="Times New Roman" w:cs="Times New Roman"/>
                  <w:sz w:val="16"/>
                  <w:szCs w:val="16"/>
                </w:rPr>
                <w:t>C</w:t>
              </w:r>
              <w:r w:rsidR="00344AF5" w:rsidRPr="003B2743">
                <w:rPr>
                  <w:rStyle w:val="Hyperlink"/>
                  <w:rFonts w:ascii="Times New Roman" w:hAnsi="Times New Roman" w:cs="Times New Roman"/>
                  <w:sz w:val="16"/>
                  <w:szCs w:val="16"/>
                </w:rPr>
                <w:t>DISC Clinical Trial Registry (CTR-XML)</w:t>
              </w:r>
            </w:hyperlink>
          </w:p>
        </w:tc>
        <w:tc>
          <w:tcPr>
            <w:tcW w:w="1053" w:type="dxa"/>
          </w:tcPr>
          <w:p w14:paraId="1CF898CC" w14:textId="77777777" w:rsidR="00344AF5" w:rsidRPr="007075BC" w:rsidRDefault="00344AF5" w:rsidP="00962F84">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477" w:type="dxa"/>
          </w:tcPr>
          <w:p w14:paraId="080A7A4B" w14:textId="77777777" w:rsidR="00344AF5" w:rsidRPr="007075BC" w:rsidRDefault="00344AF5" w:rsidP="00962F84">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15023ADB" w14:textId="77777777" w:rsidR="00344AF5" w:rsidRPr="007075BC" w:rsidRDefault="00344AF5" w:rsidP="00962F84">
            <w:pPr>
              <w:rPr>
                <w:rFonts w:ascii="Times New Roman" w:hAnsi="Times New Roman" w:cs="Times New Roman"/>
                <w:sz w:val="16"/>
                <w:szCs w:val="16"/>
              </w:rPr>
            </w:pPr>
            <w:r>
              <w:rPr>
                <w:noProof/>
              </w:rPr>
              <w:drawing>
                <wp:inline distT="0" distB="0" distL="0" distR="0" wp14:anchorId="0A0910A6" wp14:editId="18D05A58">
                  <wp:extent cx="628650" cy="1333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1198B276" w14:textId="77777777" w:rsidR="00344AF5" w:rsidRPr="007075BC" w:rsidRDefault="00344AF5" w:rsidP="00962F84">
            <w:pPr>
              <w:rPr>
                <w:rFonts w:ascii="Times New Roman" w:hAnsi="Times New Roman" w:cs="Times New Roman"/>
                <w:sz w:val="16"/>
                <w:szCs w:val="16"/>
              </w:rPr>
            </w:pPr>
            <w:r>
              <w:rPr>
                <w:rFonts w:ascii="Times New Roman" w:hAnsi="Times New Roman" w:cs="Times New Roman"/>
                <w:sz w:val="16"/>
                <w:szCs w:val="16"/>
              </w:rPr>
              <w:t>No</w:t>
            </w:r>
          </w:p>
        </w:tc>
        <w:tc>
          <w:tcPr>
            <w:tcW w:w="555" w:type="dxa"/>
          </w:tcPr>
          <w:p w14:paraId="2A03169C" w14:textId="77777777" w:rsidR="00344AF5" w:rsidRPr="007075BC" w:rsidRDefault="00344AF5" w:rsidP="00962F84">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088" w:type="dxa"/>
          </w:tcPr>
          <w:p w14:paraId="53872BEC" w14:textId="77777777" w:rsidR="00344AF5" w:rsidRPr="007075BC" w:rsidRDefault="00344AF5" w:rsidP="00962F84">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344AF5" w:rsidRPr="009B1A97" w14:paraId="00151747" w14:textId="77777777" w:rsidTr="00962F84">
        <w:tc>
          <w:tcPr>
            <w:tcW w:w="1311" w:type="dxa"/>
            <w:shd w:val="clear" w:color="auto" w:fill="FFE599" w:themeFill="accent4" w:themeFillTint="66"/>
          </w:tcPr>
          <w:p w14:paraId="1A40251A" w14:textId="77777777" w:rsidR="00344AF5" w:rsidRDefault="00344AF5" w:rsidP="00344AF5">
            <w:r w:rsidRPr="00143BAE">
              <w:rPr>
                <w:rFonts w:ascii="Times New Roman" w:hAnsi="Times New Roman" w:cs="Times New Roman"/>
                <w:b/>
                <w:color w:val="000000"/>
                <w:sz w:val="16"/>
                <w:szCs w:val="16"/>
              </w:rPr>
              <w:t>Standard</w:t>
            </w:r>
          </w:p>
        </w:tc>
        <w:tc>
          <w:tcPr>
            <w:tcW w:w="3363" w:type="dxa"/>
          </w:tcPr>
          <w:p w14:paraId="29DC0C18" w14:textId="77777777" w:rsidR="00344AF5" w:rsidRPr="00AF2E38" w:rsidRDefault="00A858DE" w:rsidP="00344AF5">
            <w:pPr>
              <w:rPr>
                <w:rFonts w:ascii="Times New Roman" w:hAnsi="Times New Roman" w:cs="Times New Roman"/>
                <w:sz w:val="16"/>
                <w:szCs w:val="16"/>
                <w:lang w:val="it-IT"/>
              </w:rPr>
            </w:pPr>
            <w:hyperlink r:id="rId43" w:history="1">
              <w:r w:rsidR="00344AF5" w:rsidRPr="00AF2E38">
                <w:rPr>
                  <w:rStyle w:val="Hyperlink"/>
                  <w:rFonts w:ascii="Times New Roman" w:hAnsi="Times New Roman" w:cs="Times New Roman"/>
                  <w:sz w:val="16"/>
                  <w:szCs w:val="16"/>
                  <w:lang w:val="it-IT"/>
                </w:rPr>
                <w:t>CDISC Operational Data Model (ODM)</w:t>
              </w:r>
            </w:hyperlink>
          </w:p>
        </w:tc>
        <w:tc>
          <w:tcPr>
            <w:tcW w:w="1053" w:type="dxa"/>
          </w:tcPr>
          <w:p w14:paraId="79C8D0A7" w14:textId="77777777" w:rsidR="00344AF5" w:rsidRPr="007075BC" w:rsidRDefault="00344AF5" w:rsidP="00344AF5">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477" w:type="dxa"/>
          </w:tcPr>
          <w:p w14:paraId="27F99200" w14:textId="77777777" w:rsidR="00344AF5" w:rsidRPr="007075BC" w:rsidRDefault="00344AF5" w:rsidP="00344AF5">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2C62E33E" w14:textId="77777777" w:rsidR="00344AF5" w:rsidRPr="007075BC" w:rsidRDefault="00344AF5" w:rsidP="00344AF5">
            <w:pPr>
              <w:rPr>
                <w:rFonts w:ascii="Times New Roman" w:hAnsi="Times New Roman" w:cs="Times New Roman"/>
                <w:sz w:val="16"/>
                <w:szCs w:val="16"/>
              </w:rPr>
            </w:pPr>
            <w:r>
              <w:rPr>
                <w:noProof/>
              </w:rPr>
              <w:drawing>
                <wp:inline distT="0" distB="0" distL="0" distR="0" wp14:anchorId="0C2691A0" wp14:editId="3EAD6EAF">
                  <wp:extent cx="628650" cy="1333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714" t="12500"/>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68B481CF" w14:textId="77777777" w:rsidR="00344AF5" w:rsidRPr="007075BC" w:rsidRDefault="00344AF5" w:rsidP="00344AF5">
            <w:pPr>
              <w:rPr>
                <w:rFonts w:ascii="Times New Roman" w:hAnsi="Times New Roman" w:cs="Times New Roman"/>
                <w:sz w:val="16"/>
                <w:szCs w:val="16"/>
              </w:rPr>
            </w:pPr>
            <w:r>
              <w:rPr>
                <w:rFonts w:ascii="Times New Roman" w:hAnsi="Times New Roman" w:cs="Times New Roman"/>
                <w:sz w:val="16"/>
                <w:szCs w:val="16"/>
              </w:rPr>
              <w:t>No</w:t>
            </w:r>
          </w:p>
        </w:tc>
        <w:tc>
          <w:tcPr>
            <w:tcW w:w="555" w:type="dxa"/>
          </w:tcPr>
          <w:p w14:paraId="6FE4DC8E" w14:textId="77777777" w:rsidR="00344AF5" w:rsidRPr="007075BC" w:rsidRDefault="00344AF5" w:rsidP="00344AF5">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088" w:type="dxa"/>
          </w:tcPr>
          <w:p w14:paraId="39EE252E" w14:textId="77777777" w:rsidR="00344AF5" w:rsidRPr="007075BC" w:rsidRDefault="00344AF5" w:rsidP="00344AF5">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344AF5" w:rsidRPr="009B1A97" w14:paraId="051316AE" w14:textId="77777777" w:rsidTr="00344AF5">
        <w:tc>
          <w:tcPr>
            <w:tcW w:w="1312" w:type="dxa"/>
            <w:shd w:val="clear" w:color="auto" w:fill="FFE599" w:themeFill="accent4" w:themeFillTint="66"/>
          </w:tcPr>
          <w:p w14:paraId="442AAFCC" w14:textId="77777777" w:rsidR="00344AF5" w:rsidRPr="00872772" w:rsidRDefault="00344AF5" w:rsidP="00962F84">
            <w:pPr>
              <w:rPr>
                <w:rFonts w:ascii="Times New Roman" w:hAnsi="Times New Roman" w:cs="Times New Roman"/>
                <w:b/>
                <w:color w:val="000000"/>
                <w:sz w:val="16"/>
                <w:szCs w:val="16"/>
              </w:rPr>
            </w:pPr>
          </w:p>
        </w:tc>
        <w:tc>
          <w:tcPr>
            <w:tcW w:w="3362" w:type="dxa"/>
          </w:tcPr>
          <w:p w14:paraId="34A6F702" w14:textId="77777777" w:rsidR="00344AF5" w:rsidRPr="007075BC" w:rsidRDefault="00344AF5" w:rsidP="00962F84">
            <w:pPr>
              <w:rPr>
                <w:rFonts w:ascii="Times New Roman" w:hAnsi="Times New Roman" w:cs="Times New Roman"/>
                <w:sz w:val="16"/>
                <w:szCs w:val="16"/>
              </w:rPr>
            </w:pPr>
            <w:proofErr w:type="spellStart"/>
            <w:r>
              <w:rPr>
                <w:rFonts w:ascii="Times New Roman" w:hAnsi="Times New Roman" w:cs="Times New Roman"/>
                <w:sz w:val="16"/>
                <w:szCs w:val="16"/>
              </w:rPr>
              <w:t>ClinicalTrials</w:t>
            </w:r>
            <w:proofErr w:type="gramStart"/>
            <w:r>
              <w:rPr>
                <w:rFonts w:ascii="Times New Roman" w:hAnsi="Times New Roman" w:cs="Times New Roman"/>
                <w:sz w:val="16"/>
                <w:szCs w:val="16"/>
              </w:rPr>
              <w:t>,Gov</w:t>
            </w:r>
            <w:proofErr w:type="spellEnd"/>
            <w:proofErr w:type="gramEnd"/>
            <w:r>
              <w:rPr>
                <w:rFonts w:ascii="Times New Roman" w:hAnsi="Times New Roman" w:cs="Times New Roman"/>
                <w:sz w:val="16"/>
                <w:szCs w:val="16"/>
              </w:rPr>
              <w:t xml:space="preserve"> specification?</w:t>
            </w:r>
            <w:r w:rsidRPr="007075BC">
              <w:rPr>
                <w:rFonts w:ascii="Times New Roman" w:hAnsi="Times New Roman" w:cs="Times New Roman"/>
                <w:sz w:val="16"/>
                <w:szCs w:val="16"/>
              </w:rPr>
              <w:t xml:space="preserve"> </w:t>
            </w:r>
          </w:p>
        </w:tc>
        <w:tc>
          <w:tcPr>
            <w:tcW w:w="1053" w:type="dxa"/>
          </w:tcPr>
          <w:p w14:paraId="045EDD4C" w14:textId="77777777" w:rsidR="00344AF5" w:rsidRPr="007075BC" w:rsidRDefault="00344AF5" w:rsidP="00962F84">
            <w:pPr>
              <w:rPr>
                <w:rFonts w:ascii="Times New Roman" w:hAnsi="Times New Roman" w:cs="Times New Roman"/>
                <w:sz w:val="16"/>
                <w:szCs w:val="16"/>
              </w:rPr>
            </w:pPr>
          </w:p>
        </w:tc>
        <w:tc>
          <w:tcPr>
            <w:tcW w:w="1477" w:type="dxa"/>
          </w:tcPr>
          <w:p w14:paraId="465C70B8" w14:textId="77777777" w:rsidR="00344AF5" w:rsidRPr="007075BC" w:rsidRDefault="00344AF5" w:rsidP="00962F84">
            <w:pPr>
              <w:rPr>
                <w:rFonts w:ascii="Times New Roman" w:hAnsi="Times New Roman" w:cs="Times New Roman"/>
                <w:sz w:val="16"/>
                <w:szCs w:val="16"/>
              </w:rPr>
            </w:pPr>
          </w:p>
        </w:tc>
        <w:tc>
          <w:tcPr>
            <w:tcW w:w="1206" w:type="dxa"/>
          </w:tcPr>
          <w:p w14:paraId="635D20F4" w14:textId="77777777" w:rsidR="00344AF5" w:rsidRPr="007075BC" w:rsidRDefault="00344AF5" w:rsidP="00962F84">
            <w:pPr>
              <w:rPr>
                <w:rFonts w:ascii="Times New Roman" w:hAnsi="Times New Roman" w:cs="Times New Roman"/>
                <w:sz w:val="16"/>
                <w:szCs w:val="16"/>
              </w:rPr>
            </w:pPr>
          </w:p>
        </w:tc>
        <w:tc>
          <w:tcPr>
            <w:tcW w:w="922" w:type="dxa"/>
          </w:tcPr>
          <w:p w14:paraId="06C60FE1" w14:textId="77777777" w:rsidR="00344AF5" w:rsidRPr="007075BC" w:rsidRDefault="00344AF5" w:rsidP="00962F84">
            <w:pPr>
              <w:rPr>
                <w:rFonts w:ascii="Times New Roman" w:hAnsi="Times New Roman" w:cs="Times New Roman"/>
                <w:sz w:val="16"/>
                <w:szCs w:val="16"/>
              </w:rPr>
            </w:pPr>
          </w:p>
        </w:tc>
        <w:tc>
          <w:tcPr>
            <w:tcW w:w="555" w:type="dxa"/>
          </w:tcPr>
          <w:p w14:paraId="775BD90A" w14:textId="77777777" w:rsidR="00344AF5" w:rsidRPr="007075BC" w:rsidRDefault="00344AF5" w:rsidP="00962F84">
            <w:pPr>
              <w:rPr>
                <w:rFonts w:ascii="Times New Roman" w:hAnsi="Times New Roman" w:cs="Times New Roman"/>
                <w:sz w:val="16"/>
                <w:szCs w:val="16"/>
              </w:rPr>
            </w:pPr>
          </w:p>
        </w:tc>
        <w:tc>
          <w:tcPr>
            <w:tcW w:w="1088" w:type="dxa"/>
          </w:tcPr>
          <w:p w14:paraId="19A25E94" w14:textId="77777777" w:rsidR="00344AF5" w:rsidRPr="007075BC" w:rsidRDefault="00344AF5" w:rsidP="00962F84">
            <w:pPr>
              <w:rPr>
                <w:rFonts w:ascii="Times New Roman" w:hAnsi="Times New Roman" w:cs="Times New Roman"/>
                <w:sz w:val="16"/>
                <w:szCs w:val="16"/>
              </w:rPr>
            </w:pPr>
          </w:p>
        </w:tc>
      </w:tr>
      <w:tr w:rsidR="00344AF5" w:rsidRPr="009B1A97" w14:paraId="4A04A1C6" w14:textId="77777777" w:rsidTr="00344AF5">
        <w:tc>
          <w:tcPr>
            <w:tcW w:w="1312" w:type="dxa"/>
            <w:shd w:val="clear" w:color="auto" w:fill="FFE599" w:themeFill="accent4" w:themeFillTint="66"/>
          </w:tcPr>
          <w:p w14:paraId="4859CC8E" w14:textId="77777777" w:rsidR="00344AF5" w:rsidRPr="00872772" w:rsidRDefault="00344AF5" w:rsidP="00962F84">
            <w:pPr>
              <w:rPr>
                <w:rFonts w:ascii="Times New Roman" w:hAnsi="Times New Roman" w:cs="Times New Roman"/>
                <w:b/>
                <w:color w:val="000000"/>
                <w:sz w:val="16"/>
                <w:szCs w:val="16"/>
              </w:rPr>
            </w:pPr>
          </w:p>
        </w:tc>
        <w:tc>
          <w:tcPr>
            <w:tcW w:w="3362" w:type="dxa"/>
          </w:tcPr>
          <w:p w14:paraId="38093808" w14:textId="77777777" w:rsidR="00344AF5" w:rsidRDefault="00344AF5" w:rsidP="00962F84">
            <w:pPr>
              <w:rPr>
                <w:rFonts w:ascii="Times New Roman" w:hAnsi="Times New Roman" w:cs="Times New Roman"/>
                <w:sz w:val="16"/>
                <w:szCs w:val="16"/>
              </w:rPr>
            </w:pPr>
            <w:r>
              <w:rPr>
                <w:rFonts w:ascii="Times New Roman" w:hAnsi="Times New Roman" w:cs="Times New Roman"/>
                <w:sz w:val="16"/>
                <w:szCs w:val="16"/>
              </w:rPr>
              <w:t>EudraCT specification</w:t>
            </w:r>
          </w:p>
        </w:tc>
        <w:tc>
          <w:tcPr>
            <w:tcW w:w="1053" w:type="dxa"/>
          </w:tcPr>
          <w:p w14:paraId="54B75994" w14:textId="77777777" w:rsidR="00344AF5" w:rsidRPr="007075BC" w:rsidRDefault="00344AF5" w:rsidP="00962F84">
            <w:pPr>
              <w:rPr>
                <w:rFonts w:ascii="Times New Roman" w:hAnsi="Times New Roman" w:cs="Times New Roman"/>
                <w:sz w:val="16"/>
                <w:szCs w:val="16"/>
              </w:rPr>
            </w:pPr>
          </w:p>
        </w:tc>
        <w:tc>
          <w:tcPr>
            <w:tcW w:w="1477" w:type="dxa"/>
          </w:tcPr>
          <w:p w14:paraId="18F47855" w14:textId="77777777" w:rsidR="00344AF5" w:rsidRPr="007075BC" w:rsidRDefault="00344AF5" w:rsidP="00962F84">
            <w:pPr>
              <w:rPr>
                <w:rFonts w:ascii="Times New Roman" w:hAnsi="Times New Roman" w:cs="Times New Roman"/>
                <w:sz w:val="16"/>
                <w:szCs w:val="16"/>
              </w:rPr>
            </w:pPr>
          </w:p>
        </w:tc>
        <w:tc>
          <w:tcPr>
            <w:tcW w:w="1206" w:type="dxa"/>
          </w:tcPr>
          <w:p w14:paraId="75B90820" w14:textId="77777777" w:rsidR="00344AF5" w:rsidRPr="007075BC" w:rsidRDefault="00344AF5" w:rsidP="00962F84">
            <w:pPr>
              <w:rPr>
                <w:rFonts w:ascii="Times New Roman" w:hAnsi="Times New Roman" w:cs="Times New Roman"/>
                <w:sz w:val="16"/>
                <w:szCs w:val="16"/>
              </w:rPr>
            </w:pPr>
          </w:p>
        </w:tc>
        <w:tc>
          <w:tcPr>
            <w:tcW w:w="922" w:type="dxa"/>
          </w:tcPr>
          <w:p w14:paraId="5679BD1E" w14:textId="77777777" w:rsidR="00344AF5" w:rsidRPr="007075BC" w:rsidRDefault="00344AF5" w:rsidP="00962F84">
            <w:pPr>
              <w:rPr>
                <w:rFonts w:ascii="Times New Roman" w:hAnsi="Times New Roman" w:cs="Times New Roman"/>
                <w:sz w:val="16"/>
                <w:szCs w:val="16"/>
              </w:rPr>
            </w:pPr>
          </w:p>
        </w:tc>
        <w:tc>
          <w:tcPr>
            <w:tcW w:w="555" w:type="dxa"/>
          </w:tcPr>
          <w:p w14:paraId="17590DBB" w14:textId="77777777" w:rsidR="00344AF5" w:rsidRPr="007075BC" w:rsidRDefault="00344AF5" w:rsidP="00962F84">
            <w:pPr>
              <w:rPr>
                <w:rFonts w:ascii="Times New Roman" w:hAnsi="Times New Roman" w:cs="Times New Roman"/>
                <w:sz w:val="16"/>
                <w:szCs w:val="16"/>
              </w:rPr>
            </w:pPr>
          </w:p>
        </w:tc>
        <w:tc>
          <w:tcPr>
            <w:tcW w:w="1088" w:type="dxa"/>
          </w:tcPr>
          <w:p w14:paraId="4E706CA4" w14:textId="77777777" w:rsidR="00344AF5" w:rsidRPr="007075BC" w:rsidRDefault="00344AF5" w:rsidP="00962F84">
            <w:pPr>
              <w:rPr>
                <w:rFonts w:ascii="Times New Roman" w:hAnsi="Times New Roman" w:cs="Times New Roman"/>
                <w:sz w:val="16"/>
                <w:szCs w:val="16"/>
              </w:rPr>
            </w:pPr>
          </w:p>
        </w:tc>
      </w:tr>
      <w:tr w:rsidR="00344AF5" w:rsidRPr="009B1A97" w14:paraId="43692E02" w14:textId="77777777" w:rsidTr="00962F84">
        <w:tc>
          <w:tcPr>
            <w:tcW w:w="5727" w:type="dxa"/>
            <w:gridSpan w:val="3"/>
          </w:tcPr>
          <w:p w14:paraId="2EBF0CBC" w14:textId="77777777" w:rsidR="00344AF5" w:rsidRPr="007075BC" w:rsidRDefault="00344AF5" w:rsidP="00962F84">
            <w:pPr>
              <w:rPr>
                <w:rFonts w:ascii="Times New Roman" w:hAnsi="Times New Roman" w:cs="Times New Roman"/>
                <w:b/>
                <w:sz w:val="16"/>
                <w:szCs w:val="18"/>
              </w:rPr>
            </w:pPr>
            <w:r w:rsidRPr="007075BC">
              <w:rPr>
                <w:rFonts w:ascii="Times New Roman" w:hAnsi="Times New Roman" w:cs="Times New Roman"/>
                <w:b/>
                <w:sz w:val="16"/>
                <w:szCs w:val="18"/>
              </w:rPr>
              <w:t>Limitations, Dependencies, and Preconditions for Consideration:</w:t>
            </w:r>
          </w:p>
        </w:tc>
        <w:tc>
          <w:tcPr>
            <w:tcW w:w="5248" w:type="dxa"/>
            <w:gridSpan w:val="5"/>
          </w:tcPr>
          <w:p w14:paraId="72586009" w14:textId="77777777" w:rsidR="00344AF5" w:rsidRPr="007075BC" w:rsidRDefault="00344AF5" w:rsidP="00962F84">
            <w:pPr>
              <w:rPr>
                <w:rFonts w:ascii="Times New Roman" w:hAnsi="Times New Roman" w:cs="Times New Roman"/>
                <w:b/>
                <w:sz w:val="16"/>
                <w:szCs w:val="18"/>
              </w:rPr>
            </w:pPr>
            <w:r w:rsidRPr="007075BC">
              <w:rPr>
                <w:rFonts w:ascii="Times New Roman" w:hAnsi="Times New Roman" w:cs="Times New Roman"/>
                <w:b/>
                <w:sz w:val="16"/>
                <w:szCs w:val="18"/>
              </w:rPr>
              <w:t>Applicable Security Patterns for Consideration:</w:t>
            </w:r>
          </w:p>
        </w:tc>
      </w:tr>
      <w:tr w:rsidR="00344AF5" w:rsidRPr="009B1A97" w14:paraId="5373D26E" w14:textId="77777777" w:rsidTr="00962F84">
        <w:tc>
          <w:tcPr>
            <w:tcW w:w="5727" w:type="dxa"/>
            <w:gridSpan w:val="3"/>
          </w:tcPr>
          <w:p w14:paraId="3516DC91" w14:textId="77777777" w:rsidR="004D4C8C" w:rsidRPr="00124D3C" w:rsidRDefault="00124D3C" w:rsidP="00124D3C">
            <w:pPr>
              <w:pStyle w:val="ListParagraph"/>
              <w:numPr>
                <w:ilvl w:val="0"/>
                <w:numId w:val="1"/>
              </w:numPr>
              <w:rPr>
                <w:rFonts w:ascii="Times New Roman" w:hAnsi="Times New Roman" w:cs="Times New Roman"/>
                <w:sz w:val="16"/>
                <w:szCs w:val="18"/>
              </w:rPr>
            </w:pPr>
            <w:r>
              <w:rPr>
                <w:rFonts w:ascii="Times New Roman" w:hAnsi="Times New Roman" w:cs="Times New Roman"/>
                <w:sz w:val="16"/>
                <w:szCs w:val="18"/>
              </w:rPr>
              <w:t xml:space="preserve">Note: </w:t>
            </w:r>
            <w:r w:rsidR="00470F88" w:rsidRPr="00124D3C">
              <w:rPr>
                <w:rFonts w:ascii="Times New Roman" w:hAnsi="Times New Roman" w:cs="Times New Roman"/>
                <w:sz w:val="16"/>
                <w:szCs w:val="18"/>
              </w:rPr>
              <w:t>CTR-XML provides is a mechanism to populate the three main clinical trial registries (</w:t>
            </w:r>
            <w:hyperlink r:id="rId44" w:history="1">
              <w:r w:rsidR="00470F88" w:rsidRPr="00124D3C">
                <w:rPr>
                  <w:rStyle w:val="Hyperlink"/>
                  <w:rFonts w:ascii="Times New Roman" w:hAnsi="Times New Roman" w:cs="Times New Roman"/>
                  <w:sz w:val="16"/>
                  <w:szCs w:val="18"/>
                </w:rPr>
                <w:t>Clinicaltrials.gov</w:t>
              </w:r>
            </w:hyperlink>
            <w:r w:rsidR="00470F88" w:rsidRPr="00124D3C">
              <w:rPr>
                <w:rFonts w:ascii="Times New Roman" w:hAnsi="Times New Roman" w:cs="Times New Roman"/>
                <w:sz w:val="16"/>
                <w:szCs w:val="18"/>
              </w:rPr>
              <w:t>, WHO International Clinical Trial Registry Platform, EMA’s EudraCT) from a single XML message</w:t>
            </w:r>
          </w:p>
          <w:p w14:paraId="49187859" w14:textId="77777777" w:rsidR="00344AF5" w:rsidRPr="007075BC" w:rsidRDefault="00344AF5" w:rsidP="00962F84">
            <w:pPr>
              <w:pStyle w:val="ListParagraph"/>
              <w:numPr>
                <w:ilvl w:val="0"/>
                <w:numId w:val="1"/>
              </w:numPr>
              <w:rPr>
                <w:rFonts w:ascii="Times New Roman" w:hAnsi="Times New Roman" w:cs="Times New Roman"/>
                <w:sz w:val="16"/>
                <w:szCs w:val="18"/>
              </w:rPr>
            </w:pPr>
          </w:p>
        </w:tc>
        <w:tc>
          <w:tcPr>
            <w:tcW w:w="5248" w:type="dxa"/>
            <w:gridSpan w:val="5"/>
          </w:tcPr>
          <w:p w14:paraId="4ACDC7B9" w14:textId="77777777" w:rsidR="00344AF5" w:rsidRPr="007075BC" w:rsidRDefault="00344AF5" w:rsidP="00962F84">
            <w:pPr>
              <w:rPr>
                <w:rFonts w:ascii="Times New Roman" w:hAnsi="Times New Roman" w:cs="Times New Roman"/>
                <w:sz w:val="16"/>
                <w:szCs w:val="18"/>
              </w:rPr>
            </w:pPr>
          </w:p>
        </w:tc>
      </w:tr>
    </w:tbl>
    <w:p w14:paraId="1D5CB814" w14:textId="77777777" w:rsidR="00C15A15" w:rsidRDefault="00C15A15">
      <w:r>
        <w:br w:type="page"/>
      </w:r>
    </w:p>
    <w:p w14:paraId="090EA33F" w14:textId="77777777" w:rsidR="002209C1" w:rsidRDefault="00C15A15">
      <w:r>
        <w:rPr>
          <w:noProof/>
        </w:rPr>
        <w:drawing>
          <wp:inline distT="0" distB="0" distL="0" distR="0" wp14:anchorId="1E7BF4F6" wp14:editId="14713C7D">
            <wp:extent cx="60007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714" t="6666" r="4286" b="-6667"/>
                    <a:stretch/>
                  </pic:blipFill>
                  <pic:spPr bwMode="auto">
                    <a:xfrm>
                      <a:off x="0" y="0"/>
                      <a:ext cx="600075" cy="142875"/>
                    </a:xfrm>
                    <a:prstGeom prst="rect">
                      <a:avLst/>
                    </a:prstGeom>
                    <a:ln>
                      <a:noFill/>
                    </a:ln>
                    <a:extLst>
                      <a:ext uri="{53640926-AAD7-44D8-BBD7-CCE9431645EC}">
                        <a14:shadowObscured xmlns:a14="http://schemas.microsoft.com/office/drawing/2010/main"/>
                      </a:ext>
                    </a:extLst>
                  </pic:spPr>
                </pic:pic>
              </a:graphicData>
            </a:graphic>
          </wp:inline>
        </w:drawing>
      </w:r>
    </w:p>
    <w:p w14:paraId="11996269" w14:textId="77777777" w:rsidR="002209C1" w:rsidRDefault="002209C1">
      <w:r>
        <w:rPr>
          <w:noProof/>
        </w:rPr>
        <w:drawing>
          <wp:inline distT="0" distB="0" distL="0" distR="0" wp14:anchorId="572A46F3" wp14:editId="0BF0B352">
            <wp:extent cx="63817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l="5634" t="5883"/>
                    <a:stretch/>
                  </pic:blipFill>
                  <pic:spPr bwMode="auto">
                    <a:xfrm>
                      <a:off x="0" y="0"/>
                      <a:ext cx="638175" cy="152400"/>
                    </a:xfrm>
                    <a:prstGeom prst="rect">
                      <a:avLst/>
                    </a:prstGeom>
                    <a:ln>
                      <a:noFill/>
                    </a:ln>
                    <a:extLst>
                      <a:ext uri="{53640926-AAD7-44D8-BBD7-CCE9431645EC}">
                        <a14:shadowObscured xmlns:a14="http://schemas.microsoft.com/office/drawing/2010/main"/>
                      </a:ext>
                    </a:extLst>
                  </pic:spPr>
                </pic:pic>
              </a:graphicData>
            </a:graphic>
          </wp:inline>
        </w:drawing>
      </w:r>
    </w:p>
    <w:p w14:paraId="4461044D" w14:textId="77777777" w:rsidR="002209C1" w:rsidRDefault="002209C1">
      <w:r>
        <w:rPr>
          <w:noProof/>
        </w:rPr>
        <w:drawing>
          <wp:inline distT="0" distB="0" distL="0" distR="0" wp14:anchorId="2C1BF881" wp14:editId="48192AAE">
            <wp:extent cx="62865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714" t="12500"/>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p w14:paraId="58EED39D" w14:textId="77777777" w:rsidR="002209C1" w:rsidRDefault="002209C1">
      <w:r>
        <w:rPr>
          <w:noProof/>
        </w:rPr>
        <w:drawing>
          <wp:inline distT="0" distB="0" distL="0" distR="0" wp14:anchorId="0887296F" wp14:editId="444D4118">
            <wp:extent cx="63817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l="5634" t="15790"/>
                    <a:stretch/>
                  </pic:blipFill>
                  <pic:spPr bwMode="auto">
                    <a:xfrm>
                      <a:off x="0" y="0"/>
                      <a:ext cx="638175" cy="152400"/>
                    </a:xfrm>
                    <a:prstGeom prst="rect">
                      <a:avLst/>
                    </a:prstGeom>
                    <a:ln>
                      <a:noFill/>
                    </a:ln>
                    <a:extLst>
                      <a:ext uri="{53640926-AAD7-44D8-BBD7-CCE9431645EC}">
                        <a14:shadowObscured xmlns:a14="http://schemas.microsoft.com/office/drawing/2010/main"/>
                      </a:ext>
                    </a:extLst>
                  </pic:spPr>
                </pic:pic>
              </a:graphicData>
            </a:graphic>
          </wp:inline>
        </w:drawing>
      </w:r>
    </w:p>
    <w:p w14:paraId="5D391F7A" w14:textId="77777777" w:rsidR="002209C1" w:rsidRDefault="002209C1">
      <w:r>
        <w:rPr>
          <w:noProof/>
        </w:rPr>
        <w:drawing>
          <wp:inline distT="0" distB="0" distL="0" distR="0" wp14:anchorId="62C71148" wp14:editId="09EECFA6">
            <wp:extent cx="6286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p w14:paraId="7379654E" w14:textId="77777777" w:rsidR="00C15A15" w:rsidRDefault="00C15A15"/>
    <w:sectPr w:rsidR="00C15A15" w:rsidSect="009B1A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charset w:val="00"/>
    <w:family w:val="auto"/>
    <w:pitch w:val="variable"/>
    <w:sig w:usb0="00000000"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A48A4"/>
    <w:multiLevelType w:val="hybridMultilevel"/>
    <w:tmpl w:val="DE4CA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586543"/>
    <w:multiLevelType w:val="hybridMultilevel"/>
    <w:tmpl w:val="F320D91E"/>
    <w:lvl w:ilvl="0" w:tplc="F3B29466">
      <w:start w:val="1"/>
      <w:numFmt w:val="bullet"/>
      <w:lvlText w:val="•"/>
      <w:lvlJc w:val="left"/>
      <w:pPr>
        <w:tabs>
          <w:tab w:val="num" w:pos="720"/>
        </w:tabs>
        <w:ind w:left="720" w:hanging="360"/>
      </w:pPr>
      <w:rPr>
        <w:rFonts w:ascii="Times New Roman" w:hAnsi="Times New Roman" w:hint="default"/>
      </w:rPr>
    </w:lvl>
    <w:lvl w:ilvl="1" w:tplc="7AACAECC" w:tentative="1">
      <w:start w:val="1"/>
      <w:numFmt w:val="bullet"/>
      <w:lvlText w:val="•"/>
      <w:lvlJc w:val="left"/>
      <w:pPr>
        <w:tabs>
          <w:tab w:val="num" w:pos="1440"/>
        </w:tabs>
        <w:ind w:left="1440" w:hanging="360"/>
      </w:pPr>
      <w:rPr>
        <w:rFonts w:ascii="Times New Roman" w:hAnsi="Times New Roman" w:hint="default"/>
      </w:rPr>
    </w:lvl>
    <w:lvl w:ilvl="2" w:tplc="4CE8B018" w:tentative="1">
      <w:start w:val="1"/>
      <w:numFmt w:val="bullet"/>
      <w:lvlText w:val="•"/>
      <w:lvlJc w:val="left"/>
      <w:pPr>
        <w:tabs>
          <w:tab w:val="num" w:pos="2160"/>
        </w:tabs>
        <w:ind w:left="2160" w:hanging="360"/>
      </w:pPr>
      <w:rPr>
        <w:rFonts w:ascii="Times New Roman" w:hAnsi="Times New Roman" w:hint="default"/>
      </w:rPr>
    </w:lvl>
    <w:lvl w:ilvl="3" w:tplc="2520BA84" w:tentative="1">
      <w:start w:val="1"/>
      <w:numFmt w:val="bullet"/>
      <w:lvlText w:val="•"/>
      <w:lvlJc w:val="left"/>
      <w:pPr>
        <w:tabs>
          <w:tab w:val="num" w:pos="2880"/>
        </w:tabs>
        <w:ind w:left="2880" w:hanging="360"/>
      </w:pPr>
      <w:rPr>
        <w:rFonts w:ascii="Times New Roman" w:hAnsi="Times New Roman" w:hint="default"/>
      </w:rPr>
    </w:lvl>
    <w:lvl w:ilvl="4" w:tplc="E39C68DA" w:tentative="1">
      <w:start w:val="1"/>
      <w:numFmt w:val="bullet"/>
      <w:lvlText w:val="•"/>
      <w:lvlJc w:val="left"/>
      <w:pPr>
        <w:tabs>
          <w:tab w:val="num" w:pos="3600"/>
        </w:tabs>
        <w:ind w:left="3600" w:hanging="360"/>
      </w:pPr>
      <w:rPr>
        <w:rFonts w:ascii="Times New Roman" w:hAnsi="Times New Roman" w:hint="default"/>
      </w:rPr>
    </w:lvl>
    <w:lvl w:ilvl="5" w:tplc="E63625AE" w:tentative="1">
      <w:start w:val="1"/>
      <w:numFmt w:val="bullet"/>
      <w:lvlText w:val="•"/>
      <w:lvlJc w:val="left"/>
      <w:pPr>
        <w:tabs>
          <w:tab w:val="num" w:pos="4320"/>
        </w:tabs>
        <w:ind w:left="4320" w:hanging="360"/>
      </w:pPr>
      <w:rPr>
        <w:rFonts w:ascii="Times New Roman" w:hAnsi="Times New Roman" w:hint="default"/>
      </w:rPr>
    </w:lvl>
    <w:lvl w:ilvl="6" w:tplc="FC8E69A0" w:tentative="1">
      <w:start w:val="1"/>
      <w:numFmt w:val="bullet"/>
      <w:lvlText w:val="•"/>
      <w:lvlJc w:val="left"/>
      <w:pPr>
        <w:tabs>
          <w:tab w:val="num" w:pos="5040"/>
        </w:tabs>
        <w:ind w:left="5040" w:hanging="360"/>
      </w:pPr>
      <w:rPr>
        <w:rFonts w:ascii="Times New Roman" w:hAnsi="Times New Roman" w:hint="default"/>
      </w:rPr>
    </w:lvl>
    <w:lvl w:ilvl="7" w:tplc="8E06EAE8" w:tentative="1">
      <w:start w:val="1"/>
      <w:numFmt w:val="bullet"/>
      <w:lvlText w:val="•"/>
      <w:lvlJc w:val="left"/>
      <w:pPr>
        <w:tabs>
          <w:tab w:val="num" w:pos="5760"/>
        </w:tabs>
        <w:ind w:left="5760" w:hanging="360"/>
      </w:pPr>
      <w:rPr>
        <w:rFonts w:ascii="Times New Roman" w:hAnsi="Times New Roman" w:hint="default"/>
      </w:rPr>
    </w:lvl>
    <w:lvl w:ilvl="8" w:tplc="8A882E9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97"/>
    <w:rsid w:val="00001462"/>
    <w:rsid w:val="00124D3C"/>
    <w:rsid w:val="001E5A1A"/>
    <w:rsid w:val="002209C1"/>
    <w:rsid w:val="002525FC"/>
    <w:rsid w:val="002955B6"/>
    <w:rsid w:val="002F6253"/>
    <w:rsid w:val="00344AF5"/>
    <w:rsid w:val="003B2743"/>
    <w:rsid w:val="0040697C"/>
    <w:rsid w:val="00420A66"/>
    <w:rsid w:val="004646C2"/>
    <w:rsid w:val="00470F88"/>
    <w:rsid w:val="00472ECD"/>
    <w:rsid w:val="004D4C8C"/>
    <w:rsid w:val="005C6443"/>
    <w:rsid w:val="005E34B0"/>
    <w:rsid w:val="00621AEB"/>
    <w:rsid w:val="0064212B"/>
    <w:rsid w:val="007033D1"/>
    <w:rsid w:val="007075BC"/>
    <w:rsid w:val="007324E6"/>
    <w:rsid w:val="007822B2"/>
    <w:rsid w:val="00792A1C"/>
    <w:rsid w:val="007B3401"/>
    <w:rsid w:val="007C24D6"/>
    <w:rsid w:val="007D66D9"/>
    <w:rsid w:val="007E5276"/>
    <w:rsid w:val="007F40F4"/>
    <w:rsid w:val="00865106"/>
    <w:rsid w:val="00872772"/>
    <w:rsid w:val="008A0B54"/>
    <w:rsid w:val="00910E8E"/>
    <w:rsid w:val="00962F84"/>
    <w:rsid w:val="00972672"/>
    <w:rsid w:val="009B1A97"/>
    <w:rsid w:val="00A232B5"/>
    <w:rsid w:val="00A858DE"/>
    <w:rsid w:val="00AF2E38"/>
    <w:rsid w:val="00B82985"/>
    <w:rsid w:val="00B859D7"/>
    <w:rsid w:val="00C04253"/>
    <w:rsid w:val="00C15A15"/>
    <w:rsid w:val="00C7071D"/>
    <w:rsid w:val="00C751B6"/>
    <w:rsid w:val="00C8481E"/>
    <w:rsid w:val="00C95845"/>
    <w:rsid w:val="00CE5E24"/>
    <w:rsid w:val="00D0083E"/>
    <w:rsid w:val="00D42969"/>
    <w:rsid w:val="00D81035"/>
    <w:rsid w:val="00DF3283"/>
    <w:rsid w:val="00DF5F53"/>
    <w:rsid w:val="00E554AE"/>
    <w:rsid w:val="00E75756"/>
    <w:rsid w:val="00EF0473"/>
    <w:rsid w:val="00F430BE"/>
    <w:rsid w:val="00F52009"/>
    <w:rsid w:val="00F85716"/>
    <w:rsid w:val="00FE74CA"/>
    <w:rsid w:val="00FF1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DAB5"/>
  <w15:chartTrackingRefBased/>
  <w15:docId w15:val="{6E3182F9-1913-4951-8680-E04B82A8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A97"/>
    <w:rPr>
      <w:color w:val="0563C1" w:themeColor="hyperlink"/>
      <w:u w:val="single"/>
    </w:rPr>
  </w:style>
  <w:style w:type="paragraph" w:styleId="BalloonText">
    <w:name w:val="Balloon Text"/>
    <w:basedOn w:val="Normal"/>
    <w:link w:val="BalloonTextChar"/>
    <w:uiPriority w:val="99"/>
    <w:semiHidden/>
    <w:unhideWhenUsed/>
    <w:rsid w:val="00220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9C1"/>
    <w:rPr>
      <w:rFonts w:ascii="Segoe UI" w:hAnsi="Segoe UI" w:cs="Segoe UI"/>
      <w:sz w:val="18"/>
      <w:szCs w:val="18"/>
    </w:rPr>
  </w:style>
  <w:style w:type="paragraph" w:styleId="ListParagraph">
    <w:name w:val="List Paragraph"/>
    <w:basedOn w:val="Normal"/>
    <w:uiPriority w:val="34"/>
    <w:qFormat/>
    <w:rsid w:val="007C2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84758">
      <w:bodyDiv w:val="1"/>
      <w:marLeft w:val="0"/>
      <w:marRight w:val="0"/>
      <w:marTop w:val="0"/>
      <w:marBottom w:val="0"/>
      <w:divBdr>
        <w:top w:val="none" w:sz="0" w:space="0" w:color="auto"/>
        <w:left w:val="none" w:sz="0" w:space="0" w:color="auto"/>
        <w:bottom w:val="none" w:sz="0" w:space="0" w:color="auto"/>
        <w:right w:val="none" w:sz="0" w:space="0" w:color="auto"/>
      </w:divBdr>
    </w:div>
    <w:div w:id="670454616">
      <w:bodyDiv w:val="1"/>
      <w:marLeft w:val="0"/>
      <w:marRight w:val="0"/>
      <w:marTop w:val="0"/>
      <w:marBottom w:val="0"/>
      <w:divBdr>
        <w:top w:val="none" w:sz="0" w:space="0" w:color="auto"/>
        <w:left w:val="none" w:sz="0" w:space="0" w:color="auto"/>
        <w:bottom w:val="none" w:sz="0" w:space="0" w:color="auto"/>
        <w:right w:val="none" w:sz="0" w:space="0" w:color="auto"/>
      </w:divBdr>
    </w:div>
    <w:div w:id="817379111">
      <w:bodyDiv w:val="1"/>
      <w:marLeft w:val="0"/>
      <w:marRight w:val="0"/>
      <w:marTop w:val="0"/>
      <w:marBottom w:val="0"/>
      <w:divBdr>
        <w:top w:val="none" w:sz="0" w:space="0" w:color="auto"/>
        <w:left w:val="none" w:sz="0" w:space="0" w:color="auto"/>
        <w:bottom w:val="none" w:sz="0" w:space="0" w:color="auto"/>
        <w:right w:val="none" w:sz="0" w:space="0" w:color="auto"/>
      </w:divBdr>
    </w:div>
    <w:div w:id="1018652509">
      <w:bodyDiv w:val="1"/>
      <w:marLeft w:val="0"/>
      <w:marRight w:val="0"/>
      <w:marTop w:val="0"/>
      <w:marBottom w:val="0"/>
      <w:divBdr>
        <w:top w:val="none" w:sz="0" w:space="0" w:color="auto"/>
        <w:left w:val="none" w:sz="0" w:space="0" w:color="auto"/>
        <w:bottom w:val="none" w:sz="0" w:space="0" w:color="auto"/>
        <w:right w:val="none" w:sz="0" w:space="0" w:color="auto"/>
      </w:divBdr>
    </w:div>
    <w:div w:id="1152142145">
      <w:bodyDiv w:val="1"/>
      <w:marLeft w:val="0"/>
      <w:marRight w:val="0"/>
      <w:marTop w:val="0"/>
      <w:marBottom w:val="0"/>
      <w:divBdr>
        <w:top w:val="none" w:sz="0" w:space="0" w:color="auto"/>
        <w:left w:val="none" w:sz="0" w:space="0" w:color="auto"/>
        <w:bottom w:val="none" w:sz="0" w:space="0" w:color="auto"/>
        <w:right w:val="none" w:sz="0" w:space="0" w:color="auto"/>
      </w:divBdr>
      <w:divsChild>
        <w:div w:id="2042316089">
          <w:marLeft w:val="432"/>
          <w:marRight w:val="0"/>
          <w:marTop w:val="96"/>
          <w:marBottom w:val="0"/>
          <w:divBdr>
            <w:top w:val="none" w:sz="0" w:space="0" w:color="auto"/>
            <w:left w:val="none" w:sz="0" w:space="0" w:color="auto"/>
            <w:bottom w:val="none" w:sz="0" w:space="0" w:color="auto"/>
            <w:right w:val="none" w:sz="0" w:space="0" w:color="auto"/>
          </w:divBdr>
        </w:div>
      </w:divsChild>
    </w:div>
    <w:div w:id="2014607956">
      <w:bodyDiv w:val="1"/>
      <w:marLeft w:val="0"/>
      <w:marRight w:val="0"/>
      <w:marTop w:val="0"/>
      <w:marBottom w:val="0"/>
      <w:divBdr>
        <w:top w:val="none" w:sz="0" w:space="0" w:color="auto"/>
        <w:left w:val="none" w:sz="0" w:space="0" w:color="auto"/>
        <w:bottom w:val="none" w:sz="0" w:space="0" w:color="auto"/>
        <w:right w:val="none" w:sz="0" w:space="0" w:color="auto"/>
      </w:divBdr>
    </w:div>
    <w:div w:id="21373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gov/research/resources/terminology/cdisc" TargetMode="External"/><Relationship Id="rId13" Type="http://schemas.openxmlformats.org/officeDocument/2006/relationships/hyperlink" Target="http://evs.nci.nih.gov/ftp1/CDISC/SEND/" TargetMode="External"/><Relationship Id="rId18" Type="http://schemas.openxmlformats.org/officeDocument/2006/relationships/hyperlink" Target="https://www.cdisc.org/standards/foundational/adam" TargetMode="External"/><Relationship Id="rId26" Type="http://schemas.openxmlformats.org/officeDocument/2006/relationships/hyperlink" Target="https://www.cdisc.org/standards/foundational/adam" TargetMode="External"/><Relationship Id="rId39" Type="http://schemas.openxmlformats.org/officeDocument/2006/relationships/hyperlink" Target="https://www.cdisc.org/standards/foundational/sdm-xml" TargetMode="External"/><Relationship Id="rId3" Type="http://schemas.openxmlformats.org/officeDocument/2006/relationships/settings" Target="settings.xml"/><Relationship Id="rId21" Type="http://schemas.openxmlformats.org/officeDocument/2006/relationships/hyperlink" Target="https://www.cdisc.org/standards/foundational/define-xml" TargetMode="External"/><Relationship Id="rId34" Type="http://schemas.openxmlformats.org/officeDocument/2006/relationships/hyperlink" Target="https://www.cdisc.org/standards/foundational/adam" TargetMode="External"/><Relationship Id="rId42" Type="http://schemas.openxmlformats.org/officeDocument/2006/relationships/hyperlink" Target="https://www.cdisc.org/standards/foundational/ctr-xml" TargetMode="External"/><Relationship Id="rId47"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evs.nci.nih.gov/ftp1/CDISC/ADaM/" TargetMode="External"/><Relationship Id="rId17" Type="http://schemas.openxmlformats.org/officeDocument/2006/relationships/hyperlink" Target="https://www.cdisc.org/standards/foundational/sdtm" TargetMode="External"/><Relationship Id="rId25" Type="http://schemas.openxmlformats.org/officeDocument/2006/relationships/hyperlink" Target="https://www.cdisc.org/standards/foundational/sdtm" TargetMode="External"/><Relationship Id="rId33" Type="http://schemas.openxmlformats.org/officeDocument/2006/relationships/hyperlink" Target="https://www.cdisc.org/standards/foundational/sdtmig" TargetMode="External"/><Relationship Id="rId38" Type="http://schemas.openxmlformats.org/officeDocument/2006/relationships/hyperlink" Target="https://www.cdisc.org/standards/foundational/protocol" TargetMode="External"/><Relationship Id="rId46"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unitsofmeasure.org/" TargetMode="External"/><Relationship Id="rId20" Type="http://schemas.openxmlformats.org/officeDocument/2006/relationships/hyperlink" Target="https://www.cdisc.org/standards/foundational/dataset-xml" TargetMode="External"/><Relationship Id="rId29" Type="http://schemas.openxmlformats.org/officeDocument/2006/relationships/hyperlink" Target="https://www.cdisc.org/standards/foundational/define-xml" TargetMode="External"/><Relationship Id="rId41" Type="http://schemas.openxmlformats.org/officeDocument/2006/relationships/hyperlink" Target="https://www.cdisc.org/standards/foundational/sd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s://www.cdisc.org/standards/foundational/sdm-xml" TargetMode="External"/><Relationship Id="rId32" Type="http://schemas.openxmlformats.org/officeDocument/2006/relationships/hyperlink" Target="https://www.cdisc.org/standards/foundational/sdm-xml" TargetMode="External"/><Relationship Id="rId37" Type="http://schemas.openxmlformats.org/officeDocument/2006/relationships/hyperlink" Target="https://www.cdisc.org/standards/foundational/odm" TargetMode="External"/><Relationship Id="rId40" Type="http://schemas.openxmlformats.org/officeDocument/2006/relationships/hyperlink" Target="https://www.cdisc.org/standards/foundational/protocol" TargetMode="External"/><Relationship Id="rId45" Type="http://schemas.openxmlformats.org/officeDocument/2006/relationships/image" Target="media/image4.png"/><Relationship Id="rId5" Type="http://schemas.openxmlformats.org/officeDocument/2006/relationships/hyperlink" Target="https://www.cancer.gov/research/resources/terminology/cdisc" TargetMode="External"/><Relationship Id="rId15" Type="http://schemas.openxmlformats.org/officeDocument/2006/relationships/hyperlink" Target="http://loinc.org/" TargetMode="External"/><Relationship Id="rId23" Type="http://schemas.openxmlformats.org/officeDocument/2006/relationships/hyperlink" Target="https://www.cdisc.org/standards/foundational/protocol" TargetMode="External"/><Relationship Id="rId28" Type="http://schemas.openxmlformats.org/officeDocument/2006/relationships/hyperlink" Target="https://www.cdisc.org/standards/foundational/dataset-xml" TargetMode="External"/><Relationship Id="rId36" Type="http://schemas.openxmlformats.org/officeDocument/2006/relationships/hyperlink" Target="https://www.cdisc.org/standards/foundational/send" TargetMode="External"/><Relationship Id="rId10" Type="http://schemas.openxmlformats.org/officeDocument/2006/relationships/hyperlink" Target="http://evs.nci.nih.gov/ftp1/CDISC/SDTM/" TargetMode="External"/><Relationship Id="rId19" Type="http://schemas.openxmlformats.org/officeDocument/2006/relationships/hyperlink" Target="https://www.cdisc.org/standards/foundational/odm" TargetMode="External"/><Relationship Id="rId31" Type="http://schemas.openxmlformats.org/officeDocument/2006/relationships/hyperlink" Target="https://www.cdisc.org/standards/foundational/protocol" TargetMode="External"/><Relationship Id="rId44" Type="http://schemas.openxmlformats.org/officeDocument/2006/relationships/hyperlink" Target="http://clinicaltrials.gov/" TargetMode="External"/><Relationship Id="rId4" Type="http://schemas.openxmlformats.org/officeDocument/2006/relationships/webSettings" Target="webSettings.xml"/><Relationship Id="rId9" Type="http://schemas.openxmlformats.org/officeDocument/2006/relationships/hyperlink" Target="http://evs.nci.nih.gov/ftp1/CDISC/SDTM/" TargetMode="External"/><Relationship Id="rId14" Type="http://schemas.openxmlformats.org/officeDocument/2006/relationships/hyperlink" Target="http://www.meddra.org/" TargetMode="External"/><Relationship Id="rId22" Type="http://schemas.openxmlformats.org/officeDocument/2006/relationships/hyperlink" Target="https://www.cdisc.org/standards/foundational/send" TargetMode="External"/><Relationship Id="rId27" Type="http://schemas.openxmlformats.org/officeDocument/2006/relationships/hyperlink" Target="https://www.cdisc.org/standards/foundational/odm" TargetMode="External"/><Relationship Id="rId30" Type="http://schemas.openxmlformats.org/officeDocument/2006/relationships/hyperlink" Target="https://www.cdisc.org/standards/foundational/send" TargetMode="External"/><Relationship Id="rId35" Type="http://schemas.openxmlformats.org/officeDocument/2006/relationships/hyperlink" Target="https://www.cdisc.org/standards/foundational/cdash" TargetMode="External"/><Relationship Id="rId43" Type="http://schemas.openxmlformats.org/officeDocument/2006/relationships/hyperlink" Target="https://www.cdisc.org/standards/foundational/od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2450</Words>
  <Characters>13969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Nelson</dc:creator>
  <cp:keywords/>
  <dc:description/>
  <cp:lastModifiedBy>Jaclyn Fontanella</cp:lastModifiedBy>
  <cp:revision>2</cp:revision>
  <dcterms:created xsi:type="dcterms:W3CDTF">2017-01-03T22:23:00Z</dcterms:created>
  <dcterms:modified xsi:type="dcterms:W3CDTF">2017-01-03T22:23:00Z</dcterms:modified>
</cp:coreProperties>
</file>