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4C" w:rsidRDefault="008D424C"/>
    <w:p w:rsidR="009D02DE" w:rsidRDefault="00DC76F7">
      <w:r>
        <w:t xml:space="preserve">                                         SECTION</w:t>
      </w:r>
      <w:r w:rsidRPr="00DC76F7">
        <w:t xml:space="preserve"> VI: Questions and Requests for Stakeholder Feedback</w:t>
      </w:r>
    </w:p>
    <w:p w:rsidR="009D02DE" w:rsidRDefault="00211347">
      <w:pPr>
        <w:rPr>
          <w:rStyle w:val="field"/>
          <w:b/>
          <w:lang w:val="en"/>
        </w:rPr>
      </w:pPr>
      <w:r w:rsidRPr="00211347">
        <w:rPr>
          <w:rStyle w:val="field"/>
          <w:b/>
          <w:lang w:val="en"/>
        </w:rPr>
        <w:t>Section II: Content/Structure Standards and Implementation Specifications</w:t>
      </w:r>
    </w:p>
    <w:p w:rsidR="00AB6CC5" w:rsidRPr="00211347" w:rsidRDefault="00AB6CC5">
      <w:pPr>
        <w:rPr>
          <w:b/>
        </w:rPr>
      </w:pPr>
      <w:r>
        <w:rPr>
          <w:rStyle w:val="field"/>
          <w:b/>
          <w:lang w:val="en"/>
        </w:rPr>
        <w:t xml:space="preserve">              Under “</w:t>
      </w:r>
      <w:r w:rsidRPr="00AB6CC5">
        <w:rPr>
          <w:rStyle w:val="field"/>
          <w:b/>
          <w:lang w:val="en"/>
        </w:rPr>
        <w:t>Case Reporting to Public Health Agencies</w:t>
      </w:r>
      <w:r>
        <w:rPr>
          <w:rStyle w:val="field"/>
          <w:b/>
          <w:lang w:val="en"/>
        </w:rPr>
        <w:t>”,</w:t>
      </w:r>
    </w:p>
    <w:p w:rsidR="00680AC6" w:rsidRDefault="00895100" w:rsidP="009D02DE">
      <w:pPr>
        <w:pStyle w:val="ListParagraph"/>
        <w:numPr>
          <w:ilvl w:val="0"/>
          <w:numId w:val="1"/>
        </w:numPr>
      </w:pPr>
      <w:hyperlink r:id="rId6" w:tgtFrame="_blank" w:history="1">
        <w:r w:rsidR="00AB6CC5">
          <w:rPr>
            <w:rFonts w:ascii="Open Sans" w:hAnsi="Open Sans"/>
            <w:i/>
            <w:iCs/>
            <w:color w:val="056DB1"/>
          </w:rPr>
          <w:t>HL7 FHIR Implementation Guide: Structured Data Capture (SDC) Release 1</w:t>
        </w:r>
      </w:hyperlink>
      <w:r w:rsidR="00AB4EE6">
        <w:rPr>
          <w:color w:val="000000"/>
        </w:rPr>
        <w:t xml:space="preserve">. </w:t>
      </w:r>
      <w:r w:rsidR="00680AC6">
        <w:t>The page</w:t>
      </w:r>
      <w:r w:rsidR="00AB6CC5">
        <w:t xml:space="preserve"> link is broken</w:t>
      </w:r>
      <w:r w:rsidR="00680AC6">
        <w:t>.</w:t>
      </w:r>
    </w:p>
    <w:p w:rsidR="00DC76F7" w:rsidRPr="002D5EA4" w:rsidRDefault="00DC76F7" w:rsidP="00DC76F7">
      <w:pPr>
        <w:rPr>
          <w:sz w:val="24"/>
          <w:szCs w:val="24"/>
        </w:rPr>
      </w:pPr>
      <w:bookmarkStart w:id="0" w:name="_GoBack"/>
      <w:bookmarkEnd w:id="0"/>
      <w:r w:rsidRPr="002D5EA4">
        <w:rPr>
          <w:rStyle w:val="Strong"/>
          <w:rFonts w:cs="Arial"/>
          <w:color w:val="000000"/>
          <w:sz w:val="24"/>
          <w:szCs w:val="24"/>
          <w:lang w:val="en"/>
        </w:rPr>
        <w:t>Section V: Administrative Standards and Implementation Specifications</w:t>
      </w:r>
    </w:p>
    <w:p w:rsidR="002D5EA4" w:rsidRDefault="002D5EA4" w:rsidP="002D5EA4">
      <w:pPr>
        <w:pStyle w:val="ListParagraph"/>
        <w:numPr>
          <w:ilvl w:val="0"/>
          <w:numId w:val="1"/>
        </w:numPr>
      </w:pPr>
      <w:r>
        <w:t xml:space="preserve">Under </w:t>
      </w:r>
      <w:r w:rsidR="0098439E">
        <w:t>“V-A: Health Care Claim</w:t>
      </w:r>
      <w:r>
        <w:t xml:space="preserve">s and Coordination of Benefits” </w:t>
      </w:r>
    </w:p>
    <w:p w:rsidR="00C4573C" w:rsidRDefault="0098439E" w:rsidP="00845674">
      <w:pPr>
        <w:pStyle w:val="ListParagraph"/>
      </w:pPr>
      <w:r>
        <w:t xml:space="preserve"> “Health Care Claims or Equivalent Encounter Information for Retail Pharmacy Claims” </w:t>
      </w:r>
      <w:r w:rsidR="008B2E18">
        <w:t>is listed twice and o</w:t>
      </w:r>
      <w:r>
        <w:t>ne of the two links is broken.</w:t>
      </w:r>
      <w:r w:rsidR="00F4374E">
        <w:t xml:space="preserve"> It leads to an unavailable temporary </w:t>
      </w:r>
      <w:r w:rsidR="00845674">
        <w:t>link.</w:t>
      </w:r>
    </w:p>
    <w:sectPr w:rsidR="00C4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7399"/>
    <w:multiLevelType w:val="hybridMultilevel"/>
    <w:tmpl w:val="7738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DE"/>
    <w:rsid w:val="00022CF2"/>
    <w:rsid w:val="001239E8"/>
    <w:rsid w:val="001E0D45"/>
    <w:rsid w:val="00211347"/>
    <w:rsid w:val="002D5EA4"/>
    <w:rsid w:val="003D31A2"/>
    <w:rsid w:val="00680AC6"/>
    <w:rsid w:val="006F32ED"/>
    <w:rsid w:val="00845674"/>
    <w:rsid w:val="00895100"/>
    <w:rsid w:val="008B2E18"/>
    <w:rsid w:val="008D424C"/>
    <w:rsid w:val="0098439E"/>
    <w:rsid w:val="009D02DE"/>
    <w:rsid w:val="00AB4EE6"/>
    <w:rsid w:val="00AB6CC5"/>
    <w:rsid w:val="00C4573C"/>
    <w:rsid w:val="00D639A9"/>
    <w:rsid w:val="00DC76F7"/>
    <w:rsid w:val="00F4374E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57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76F7"/>
    <w:rPr>
      <w:b/>
      <w:bCs/>
    </w:rPr>
  </w:style>
  <w:style w:type="character" w:customStyle="1" w:styleId="field">
    <w:name w:val="field"/>
    <w:basedOn w:val="DefaultParagraphFont"/>
    <w:rsid w:val="00211347"/>
  </w:style>
  <w:style w:type="character" w:styleId="FollowedHyperlink">
    <w:name w:val="FollowedHyperlink"/>
    <w:basedOn w:val="DefaultParagraphFont"/>
    <w:uiPriority w:val="99"/>
    <w:semiHidden/>
    <w:unhideWhenUsed/>
    <w:rsid w:val="00D639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57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76F7"/>
    <w:rPr>
      <w:b/>
      <w:bCs/>
    </w:rPr>
  </w:style>
  <w:style w:type="character" w:customStyle="1" w:styleId="field">
    <w:name w:val="field"/>
    <w:basedOn w:val="DefaultParagraphFont"/>
    <w:rsid w:val="00211347"/>
  </w:style>
  <w:style w:type="character" w:styleId="FollowedHyperlink">
    <w:name w:val="FollowedHyperlink"/>
    <w:basedOn w:val="DefaultParagraphFont"/>
    <w:uiPriority w:val="99"/>
    <w:semiHidden/>
    <w:unhideWhenUsed/>
    <w:rsid w:val="00D63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7.org/fhir/sdc/sd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2017-11-22T14:51:00Z</dcterms:created>
  <dcterms:modified xsi:type="dcterms:W3CDTF">2017-11-22T14:51:00Z</dcterms:modified>
</cp:coreProperties>
</file>